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D9" w:rsidRDefault="001A79D9" w:rsidP="001A79D9">
      <w:pPr>
        <w:pStyle w:val="NoSpacing"/>
      </w:pPr>
    </w:p>
    <w:p w:rsidR="001A79D9" w:rsidRDefault="001A79D9" w:rsidP="001A79D9">
      <w:pPr>
        <w:pStyle w:val="NoSpacing"/>
      </w:pPr>
    </w:p>
    <w:p w:rsidR="001A79D9" w:rsidRDefault="001A79D9" w:rsidP="001A79D9">
      <w:pPr>
        <w:pStyle w:val="NoSpacing"/>
      </w:pPr>
    </w:p>
    <w:p w:rsidR="001A79D9" w:rsidRDefault="001A79D9" w:rsidP="001A79D9">
      <w:pPr>
        <w:pStyle w:val="NoSpacing"/>
      </w:pPr>
    </w:p>
    <w:p w:rsidR="001A79D9" w:rsidRDefault="001A79D9" w:rsidP="001A79D9">
      <w:pPr>
        <w:pStyle w:val="NoSpacing"/>
      </w:pPr>
    </w:p>
    <w:p w:rsidR="001A79D9" w:rsidRDefault="001A79D9" w:rsidP="001A79D9">
      <w:pPr>
        <w:pStyle w:val="NoSpacing"/>
      </w:pPr>
    </w:p>
    <w:p w:rsidR="001A79D9" w:rsidRPr="0000255F" w:rsidRDefault="001A79D9" w:rsidP="001A79D9">
      <w:pPr>
        <w:pStyle w:val="NoSpacing"/>
        <w:spacing w:after="60"/>
        <w:jc w:val="center"/>
        <w:rPr>
          <w:b/>
          <w:sz w:val="48"/>
          <w:szCs w:val="48"/>
        </w:rPr>
      </w:pPr>
      <w:r w:rsidRPr="0000255F">
        <w:rPr>
          <w:b/>
          <w:sz w:val="48"/>
          <w:szCs w:val="48"/>
        </w:rPr>
        <w:t>Comanche County</w:t>
      </w:r>
    </w:p>
    <w:p w:rsidR="001A79D9" w:rsidRPr="0000255F" w:rsidRDefault="001A79D9" w:rsidP="001A79D9">
      <w:pPr>
        <w:pStyle w:val="NoSpacing"/>
        <w:spacing w:after="60"/>
        <w:jc w:val="center"/>
        <w:rPr>
          <w:b/>
          <w:sz w:val="48"/>
          <w:szCs w:val="48"/>
        </w:rPr>
      </w:pPr>
      <w:r w:rsidRPr="0000255F">
        <w:rPr>
          <w:b/>
          <w:sz w:val="48"/>
          <w:szCs w:val="48"/>
        </w:rPr>
        <w:t>Amateur Radio Emergency Services</w:t>
      </w:r>
    </w:p>
    <w:p w:rsidR="001A79D9" w:rsidRPr="0000255F" w:rsidRDefault="001A79D9" w:rsidP="001A79D9">
      <w:pPr>
        <w:pStyle w:val="NoSpacing"/>
        <w:spacing w:after="60"/>
        <w:jc w:val="center"/>
        <w:rPr>
          <w:b/>
          <w:sz w:val="48"/>
          <w:szCs w:val="48"/>
        </w:rPr>
      </w:pPr>
      <w:r>
        <w:rPr>
          <w:b/>
          <w:sz w:val="48"/>
          <w:szCs w:val="48"/>
        </w:rPr>
        <w:t>Duties and Responsibilities</w:t>
      </w:r>
    </w:p>
    <w:p w:rsidR="001A79D9" w:rsidRPr="00916F2F" w:rsidRDefault="00C56594" w:rsidP="001A79D9">
      <w:pPr>
        <w:pStyle w:val="NoSpacing"/>
        <w:spacing w:before="240" w:after="60"/>
        <w:jc w:val="center"/>
        <w:rPr>
          <w:sz w:val="32"/>
          <w:szCs w:val="32"/>
        </w:rPr>
      </w:pPr>
      <w:r>
        <w:rPr>
          <w:sz w:val="32"/>
          <w:szCs w:val="32"/>
        </w:rPr>
        <w:t xml:space="preserve">June </w:t>
      </w:r>
      <w:r w:rsidR="00B63044">
        <w:rPr>
          <w:sz w:val="32"/>
          <w:szCs w:val="32"/>
        </w:rPr>
        <w:t>5</w:t>
      </w:r>
      <w:r w:rsidR="001A79D9" w:rsidRPr="00916F2F">
        <w:rPr>
          <w:sz w:val="32"/>
          <w:szCs w:val="32"/>
        </w:rPr>
        <w:t>, 202</w:t>
      </w:r>
      <w:r w:rsidR="001A79D9">
        <w:rPr>
          <w:sz w:val="32"/>
          <w:szCs w:val="32"/>
        </w:rPr>
        <w:t>2</w:t>
      </w:r>
    </w:p>
    <w:p w:rsidR="001A79D9" w:rsidRDefault="001A79D9" w:rsidP="001A79D9">
      <w:pPr>
        <w:pStyle w:val="NoSpacing"/>
        <w:rPr>
          <w:sz w:val="56"/>
          <w:szCs w:val="56"/>
        </w:rPr>
      </w:pPr>
    </w:p>
    <w:p w:rsidR="001A79D9" w:rsidRPr="00A7040C" w:rsidRDefault="001A79D9" w:rsidP="001A79D9">
      <w:pPr>
        <w:pStyle w:val="NoSpacing"/>
        <w:jc w:val="center"/>
      </w:pPr>
      <w:r w:rsidRPr="009E7360">
        <w:rPr>
          <w:noProof/>
        </w:rPr>
        <w:drawing>
          <wp:inline distT="0" distB="0" distL="0" distR="0">
            <wp:extent cx="1865553" cy="1811216"/>
            <wp:effectExtent l="0" t="0" r="0" b="0"/>
            <wp:docPr id="4" name="Picture 0" descr="ARRL-Comanche-County-Logo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L-Comanche-County-LogoHigh-Res.png"/>
                    <pic:cNvPicPr/>
                  </pic:nvPicPr>
                  <pic:blipFill>
                    <a:blip r:embed="rId8" cstate="print"/>
                    <a:stretch>
                      <a:fillRect/>
                    </a:stretch>
                  </pic:blipFill>
                  <pic:spPr>
                    <a:xfrm>
                      <a:off x="0" y="0"/>
                      <a:ext cx="1869364" cy="1814916"/>
                    </a:xfrm>
                    <a:prstGeom prst="rect">
                      <a:avLst/>
                    </a:prstGeom>
                  </pic:spPr>
                </pic:pic>
              </a:graphicData>
            </a:graphic>
          </wp:inline>
        </w:drawing>
      </w:r>
    </w:p>
    <w:p w:rsidR="001A79D9" w:rsidRDefault="001A79D9" w:rsidP="001A79D9">
      <w:pPr>
        <w:pStyle w:val="NoSpacing"/>
        <w:jc w:val="center"/>
        <w:rPr>
          <w:b/>
          <w:sz w:val="32"/>
          <w:szCs w:val="32"/>
        </w:rPr>
      </w:pPr>
    </w:p>
    <w:p w:rsidR="001A79D9" w:rsidRPr="0000255F" w:rsidRDefault="001A79D9" w:rsidP="001A79D9">
      <w:pPr>
        <w:pStyle w:val="NoSpacing"/>
        <w:jc w:val="center"/>
        <w:rPr>
          <w:b/>
          <w:sz w:val="40"/>
          <w:szCs w:val="40"/>
        </w:rPr>
      </w:pPr>
      <w:r w:rsidRPr="0000255F">
        <w:rPr>
          <w:b/>
          <w:sz w:val="40"/>
          <w:szCs w:val="40"/>
        </w:rPr>
        <w:t>Amateur Radio Emergency Service® (ARES)</w:t>
      </w:r>
    </w:p>
    <w:p w:rsidR="001A79D9" w:rsidRPr="00F553DF" w:rsidRDefault="001A79D9" w:rsidP="001A79D9">
      <w:pPr>
        <w:pStyle w:val="NoSpacing"/>
        <w:jc w:val="center"/>
        <w:rPr>
          <w:b/>
          <w:sz w:val="32"/>
          <w:szCs w:val="32"/>
        </w:rPr>
      </w:pPr>
    </w:p>
    <w:p w:rsidR="001A79D9" w:rsidRDefault="001A79D9" w:rsidP="001A79D9">
      <w:pPr>
        <w:pStyle w:val="NoSpacing"/>
      </w:pPr>
    </w:p>
    <w:p w:rsidR="001A79D9" w:rsidRDefault="001A79D9" w:rsidP="001A79D9">
      <w:pPr>
        <w:pStyle w:val="NoSpacing"/>
        <w:jc w:val="center"/>
      </w:pPr>
      <w:r w:rsidRPr="0000255F">
        <w:rPr>
          <w:sz w:val="32"/>
          <w:szCs w:val="32"/>
        </w:rPr>
        <w:t>Comanche County, Oklahoma</w:t>
      </w:r>
    </w:p>
    <w:p w:rsidR="005405EE" w:rsidRPr="00770CCF" w:rsidRDefault="005405EE" w:rsidP="00C22881">
      <w:pPr>
        <w:pStyle w:val="NoSpacing"/>
        <w:jc w:val="center"/>
        <w:rPr>
          <w:b/>
          <w:szCs w:val="24"/>
        </w:rPr>
      </w:pPr>
    </w:p>
    <w:p w:rsidR="00770CCF" w:rsidRPr="00770CCF" w:rsidRDefault="00770CCF" w:rsidP="00C22881">
      <w:pPr>
        <w:pStyle w:val="NoSpacing"/>
        <w:jc w:val="center"/>
        <w:rPr>
          <w:b/>
          <w:szCs w:val="24"/>
        </w:rPr>
      </w:pPr>
    </w:p>
    <w:p w:rsidR="00770CCF" w:rsidRPr="00770CCF" w:rsidRDefault="00770CCF" w:rsidP="00C22881">
      <w:pPr>
        <w:pStyle w:val="NoSpacing"/>
        <w:jc w:val="center"/>
        <w:rPr>
          <w:b/>
          <w:szCs w:val="24"/>
        </w:rPr>
      </w:pPr>
    </w:p>
    <w:p w:rsidR="00770CCF" w:rsidRPr="00770CCF" w:rsidRDefault="00770CCF" w:rsidP="00C22881">
      <w:pPr>
        <w:pStyle w:val="NoSpacing"/>
        <w:jc w:val="center"/>
        <w:rPr>
          <w:b/>
          <w:szCs w:val="24"/>
        </w:rPr>
      </w:pPr>
    </w:p>
    <w:p w:rsidR="00770CCF" w:rsidRDefault="00770CCF" w:rsidP="00C22881">
      <w:pPr>
        <w:pStyle w:val="NoSpacing"/>
        <w:jc w:val="center"/>
        <w:rPr>
          <w:b/>
          <w:szCs w:val="24"/>
        </w:rPr>
      </w:pPr>
    </w:p>
    <w:p w:rsidR="00770CCF" w:rsidRDefault="00770CCF" w:rsidP="00C22881">
      <w:pPr>
        <w:pStyle w:val="NoSpacing"/>
        <w:jc w:val="center"/>
        <w:rPr>
          <w:b/>
          <w:szCs w:val="24"/>
        </w:rPr>
      </w:pPr>
    </w:p>
    <w:p w:rsidR="00770CCF" w:rsidRDefault="00770CCF" w:rsidP="00C22881">
      <w:pPr>
        <w:pStyle w:val="NoSpacing"/>
        <w:jc w:val="center"/>
        <w:rPr>
          <w:b/>
          <w:szCs w:val="24"/>
        </w:rPr>
      </w:pPr>
    </w:p>
    <w:p w:rsidR="00770CCF" w:rsidRDefault="00770CCF" w:rsidP="00C22881">
      <w:pPr>
        <w:pStyle w:val="NoSpacing"/>
        <w:jc w:val="center"/>
        <w:rPr>
          <w:b/>
          <w:szCs w:val="24"/>
        </w:rPr>
      </w:pPr>
    </w:p>
    <w:p w:rsidR="00BD6A46" w:rsidRDefault="00BD6A46" w:rsidP="00C22881">
      <w:pPr>
        <w:pStyle w:val="NoSpacing"/>
        <w:jc w:val="center"/>
        <w:rPr>
          <w:b/>
          <w:szCs w:val="24"/>
        </w:rPr>
      </w:pPr>
    </w:p>
    <w:p w:rsidR="00770CCF" w:rsidRPr="00770CCF" w:rsidRDefault="00770CCF" w:rsidP="00C22881">
      <w:pPr>
        <w:pStyle w:val="NoSpacing"/>
        <w:jc w:val="center"/>
        <w:rPr>
          <w:b/>
          <w:szCs w:val="24"/>
        </w:rPr>
      </w:pPr>
    </w:p>
    <w:p w:rsidR="00095A66" w:rsidRDefault="00095A66">
      <w:pPr>
        <w:spacing w:after="160" w:line="259" w:lineRule="auto"/>
        <w:rPr>
          <w:b/>
          <w:smallCaps/>
          <w:sz w:val="32"/>
          <w:szCs w:val="32"/>
        </w:rPr>
      </w:pPr>
      <w:r>
        <w:rPr>
          <w:b/>
          <w:smallCaps/>
          <w:sz w:val="32"/>
          <w:szCs w:val="32"/>
        </w:rPr>
        <w:br w:type="page"/>
      </w:r>
    </w:p>
    <w:p w:rsidR="00095A66" w:rsidRPr="00095A66" w:rsidRDefault="00095A66" w:rsidP="00095A66">
      <w:pPr>
        <w:spacing w:after="160" w:line="259" w:lineRule="auto"/>
        <w:jc w:val="center"/>
        <w:rPr>
          <w:rFonts w:ascii="Times New Roman" w:hAnsi="Times New Roman" w:cs="Times New Roman"/>
          <w:b/>
          <w:smallCaps/>
          <w:sz w:val="32"/>
          <w:szCs w:val="32"/>
        </w:rPr>
      </w:pPr>
      <w:r w:rsidRPr="00095A66">
        <w:rPr>
          <w:rFonts w:ascii="Times New Roman" w:hAnsi="Times New Roman" w:cs="Times New Roman"/>
          <w:b/>
          <w:smallCaps/>
          <w:sz w:val="32"/>
          <w:szCs w:val="32"/>
        </w:rPr>
        <w:lastRenderedPageBreak/>
        <w:t>Record of Changes</w:t>
      </w:r>
    </w:p>
    <w:tbl>
      <w:tblPr>
        <w:tblStyle w:val="TableGrid"/>
        <w:tblW w:w="0" w:type="auto"/>
        <w:tblLook w:val="04A0"/>
      </w:tblPr>
      <w:tblGrid>
        <w:gridCol w:w="5328"/>
        <w:gridCol w:w="1620"/>
        <w:gridCol w:w="2628"/>
      </w:tblGrid>
      <w:tr w:rsidR="00095A66" w:rsidRPr="00463FFB" w:rsidTr="00126B55">
        <w:tc>
          <w:tcPr>
            <w:tcW w:w="5328" w:type="dxa"/>
            <w:shd w:val="clear" w:color="auto" w:fill="D9D9D9" w:themeFill="background1" w:themeFillShade="D9"/>
          </w:tcPr>
          <w:p w:rsidR="00095A66" w:rsidRPr="00095A66" w:rsidRDefault="00095A66" w:rsidP="00126B55">
            <w:pPr>
              <w:spacing w:before="120" w:line="259" w:lineRule="auto"/>
              <w:jc w:val="center"/>
              <w:rPr>
                <w:rFonts w:ascii="Times New Roman" w:hAnsi="Times New Roman" w:cs="Times New Roman"/>
                <w:b/>
                <w:sz w:val="24"/>
                <w:szCs w:val="24"/>
              </w:rPr>
            </w:pPr>
            <w:r w:rsidRPr="00095A66">
              <w:rPr>
                <w:rFonts w:ascii="Times New Roman" w:hAnsi="Times New Roman" w:cs="Times New Roman"/>
                <w:b/>
                <w:sz w:val="24"/>
                <w:szCs w:val="24"/>
              </w:rPr>
              <w:t>Action</w:t>
            </w:r>
          </w:p>
        </w:tc>
        <w:tc>
          <w:tcPr>
            <w:tcW w:w="1620" w:type="dxa"/>
            <w:shd w:val="clear" w:color="auto" w:fill="D9D9D9" w:themeFill="background1" w:themeFillShade="D9"/>
          </w:tcPr>
          <w:p w:rsidR="00095A66" w:rsidRPr="00095A66" w:rsidRDefault="00095A66" w:rsidP="00126B55">
            <w:pPr>
              <w:spacing w:before="120" w:line="259" w:lineRule="auto"/>
              <w:jc w:val="center"/>
              <w:rPr>
                <w:rFonts w:ascii="Times New Roman" w:hAnsi="Times New Roman" w:cs="Times New Roman"/>
                <w:b/>
                <w:sz w:val="24"/>
                <w:szCs w:val="24"/>
              </w:rPr>
            </w:pPr>
            <w:r w:rsidRPr="00095A66">
              <w:rPr>
                <w:rFonts w:ascii="Times New Roman" w:hAnsi="Times New Roman" w:cs="Times New Roman"/>
                <w:b/>
                <w:sz w:val="24"/>
                <w:szCs w:val="24"/>
              </w:rPr>
              <w:t>Change Date</w:t>
            </w:r>
          </w:p>
        </w:tc>
        <w:tc>
          <w:tcPr>
            <w:tcW w:w="2628" w:type="dxa"/>
            <w:shd w:val="clear" w:color="auto" w:fill="D9D9D9" w:themeFill="background1" w:themeFillShade="D9"/>
          </w:tcPr>
          <w:p w:rsidR="00095A66" w:rsidRPr="00095A66" w:rsidRDefault="00095A66" w:rsidP="00126B55">
            <w:pPr>
              <w:spacing w:before="120" w:line="259" w:lineRule="auto"/>
              <w:jc w:val="center"/>
              <w:rPr>
                <w:rFonts w:ascii="Times New Roman" w:hAnsi="Times New Roman" w:cs="Times New Roman"/>
                <w:b/>
                <w:sz w:val="24"/>
                <w:szCs w:val="24"/>
              </w:rPr>
            </w:pPr>
            <w:r w:rsidRPr="00095A66">
              <w:rPr>
                <w:rFonts w:ascii="Times New Roman" w:hAnsi="Times New Roman" w:cs="Times New Roman"/>
                <w:b/>
                <w:sz w:val="24"/>
                <w:szCs w:val="24"/>
              </w:rPr>
              <w:t>Changed By</w:t>
            </w:r>
          </w:p>
        </w:tc>
      </w:tr>
      <w:tr w:rsidR="00095A66" w:rsidTr="00126B55">
        <w:tc>
          <w:tcPr>
            <w:tcW w:w="532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Initial Draft</w:t>
            </w:r>
          </w:p>
        </w:tc>
        <w:tc>
          <w:tcPr>
            <w:tcW w:w="1620" w:type="dxa"/>
          </w:tcPr>
          <w:p w:rsidR="00095A66" w:rsidRPr="00095A66" w:rsidRDefault="00DC3813" w:rsidP="007F6D9B">
            <w:pPr>
              <w:spacing w:before="60" w:after="60" w:line="259" w:lineRule="auto"/>
              <w:rPr>
                <w:rFonts w:ascii="Times New Roman" w:hAnsi="Times New Roman" w:cs="Times New Roman"/>
                <w:sz w:val="24"/>
                <w:szCs w:val="24"/>
              </w:rPr>
            </w:pPr>
            <w:r>
              <w:rPr>
                <w:rFonts w:ascii="Times New Roman" w:hAnsi="Times New Roman" w:cs="Times New Roman"/>
                <w:sz w:val="24"/>
                <w:szCs w:val="24"/>
              </w:rPr>
              <w:t>3</w:t>
            </w:r>
            <w:r w:rsidR="00095A66" w:rsidRPr="00095A66">
              <w:rPr>
                <w:rFonts w:ascii="Times New Roman" w:hAnsi="Times New Roman" w:cs="Times New Roman"/>
                <w:sz w:val="24"/>
                <w:szCs w:val="24"/>
              </w:rPr>
              <w:t>-</w:t>
            </w:r>
            <w:r w:rsidR="007F6D9B">
              <w:rPr>
                <w:rFonts w:ascii="Times New Roman" w:hAnsi="Times New Roman" w:cs="Times New Roman"/>
                <w:sz w:val="24"/>
                <w:szCs w:val="24"/>
              </w:rPr>
              <w:t>2</w:t>
            </w:r>
            <w:r w:rsidR="00095A66" w:rsidRPr="00095A66">
              <w:rPr>
                <w:rFonts w:ascii="Times New Roman" w:hAnsi="Times New Roman" w:cs="Times New Roman"/>
                <w:sz w:val="24"/>
                <w:szCs w:val="24"/>
              </w:rPr>
              <w:t>-2022</w:t>
            </w:r>
          </w:p>
        </w:tc>
        <w:tc>
          <w:tcPr>
            <w:tcW w:w="262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Scott Burrows, N7DOD</w:t>
            </w:r>
          </w:p>
        </w:tc>
      </w:tr>
      <w:tr w:rsidR="000F4285" w:rsidTr="00126B55">
        <w:tc>
          <w:tcPr>
            <w:tcW w:w="5328" w:type="dxa"/>
          </w:tcPr>
          <w:p w:rsidR="000F4285" w:rsidRPr="00095A66" w:rsidRDefault="00721C77" w:rsidP="006A7719">
            <w:pPr>
              <w:spacing w:before="60" w:after="60" w:line="259" w:lineRule="auto"/>
              <w:rPr>
                <w:rFonts w:ascii="Times New Roman" w:hAnsi="Times New Roman" w:cs="Times New Roman"/>
                <w:sz w:val="24"/>
                <w:szCs w:val="24"/>
              </w:rPr>
            </w:pPr>
            <w:r>
              <w:rPr>
                <w:rFonts w:ascii="Times New Roman" w:hAnsi="Times New Roman" w:cs="Times New Roman"/>
                <w:sz w:val="24"/>
                <w:szCs w:val="24"/>
              </w:rPr>
              <w:t xml:space="preserve">Updated </w:t>
            </w:r>
            <w:r w:rsidR="006A7719">
              <w:rPr>
                <w:rFonts w:ascii="Times New Roman" w:hAnsi="Times New Roman" w:cs="Times New Roman"/>
                <w:sz w:val="24"/>
                <w:szCs w:val="24"/>
              </w:rPr>
              <w:t>with AEC meeting comments on 6/4/2022</w:t>
            </w:r>
          </w:p>
        </w:tc>
        <w:tc>
          <w:tcPr>
            <w:tcW w:w="1620" w:type="dxa"/>
          </w:tcPr>
          <w:p w:rsidR="000F4285" w:rsidRPr="00095A66" w:rsidRDefault="00721C77" w:rsidP="00721C77">
            <w:pPr>
              <w:spacing w:before="60" w:after="60" w:line="259" w:lineRule="auto"/>
              <w:rPr>
                <w:rFonts w:ascii="Times New Roman" w:hAnsi="Times New Roman" w:cs="Times New Roman"/>
                <w:sz w:val="24"/>
                <w:szCs w:val="24"/>
              </w:rPr>
            </w:pPr>
            <w:r>
              <w:rPr>
                <w:rFonts w:ascii="Times New Roman" w:hAnsi="Times New Roman" w:cs="Times New Roman"/>
                <w:sz w:val="24"/>
                <w:szCs w:val="24"/>
              </w:rPr>
              <w:t>6-5</w:t>
            </w:r>
            <w:r w:rsidR="000F4285">
              <w:rPr>
                <w:rFonts w:ascii="Times New Roman" w:hAnsi="Times New Roman" w:cs="Times New Roman"/>
                <w:sz w:val="24"/>
                <w:szCs w:val="24"/>
              </w:rPr>
              <w:t>-2022</w:t>
            </w:r>
          </w:p>
        </w:tc>
        <w:tc>
          <w:tcPr>
            <w:tcW w:w="2628" w:type="dxa"/>
          </w:tcPr>
          <w:p w:rsidR="000F4285" w:rsidRPr="00095A66" w:rsidRDefault="000F4285" w:rsidP="00142A0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Scott Burrows, N7DOD</w:t>
            </w:r>
          </w:p>
        </w:tc>
      </w:tr>
      <w:tr w:rsidR="000F4285" w:rsidTr="00126B55">
        <w:tc>
          <w:tcPr>
            <w:tcW w:w="5328" w:type="dxa"/>
          </w:tcPr>
          <w:p w:rsidR="000F4285" w:rsidRPr="00095A66" w:rsidRDefault="000F4285" w:rsidP="00126B55">
            <w:pPr>
              <w:spacing w:before="60" w:after="60" w:line="259" w:lineRule="auto"/>
              <w:rPr>
                <w:rFonts w:ascii="Times New Roman" w:hAnsi="Times New Roman" w:cs="Times New Roman"/>
                <w:sz w:val="24"/>
                <w:szCs w:val="24"/>
              </w:rPr>
            </w:pPr>
          </w:p>
        </w:tc>
        <w:tc>
          <w:tcPr>
            <w:tcW w:w="1620" w:type="dxa"/>
          </w:tcPr>
          <w:p w:rsidR="000F4285" w:rsidRPr="00095A66" w:rsidRDefault="000F4285" w:rsidP="00126B55">
            <w:pPr>
              <w:spacing w:before="60" w:after="60" w:line="259" w:lineRule="auto"/>
              <w:rPr>
                <w:rFonts w:ascii="Times New Roman" w:hAnsi="Times New Roman" w:cs="Times New Roman"/>
                <w:sz w:val="24"/>
                <w:szCs w:val="24"/>
              </w:rPr>
            </w:pPr>
          </w:p>
        </w:tc>
        <w:tc>
          <w:tcPr>
            <w:tcW w:w="2628" w:type="dxa"/>
          </w:tcPr>
          <w:p w:rsidR="000F4285" w:rsidRPr="00095A66" w:rsidRDefault="000F4285" w:rsidP="00126B55">
            <w:pPr>
              <w:spacing w:before="60" w:after="60" w:line="259" w:lineRule="auto"/>
              <w:rPr>
                <w:rFonts w:ascii="Times New Roman" w:hAnsi="Times New Roman" w:cs="Times New Roman"/>
                <w:sz w:val="24"/>
                <w:szCs w:val="24"/>
              </w:rPr>
            </w:pPr>
          </w:p>
        </w:tc>
      </w:tr>
      <w:tr w:rsidR="000F4285" w:rsidTr="00126B55">
        <w:tc>
          <w:tcPr>
            <w:tcW w:w="5328" w:type="dxa"/>
          </w:tcPr>
          <w:p w:rsidR="000F4285" w:rsidRPr="00095A66" w:rsidRDefault="000F4285" w:rsidP="00126B55">
            <w:pPr>
              <w:spacing w:before="60" w:after="60" w:line="259" w:lineRule="auto"/>
              <w:rPr>
                <w:rFonts w:ascii="Times New Roman" w:hAnsi="Times New Roman" w:cs="Times New Roman"/>
                <w:sz w:val="24"/>
                <w:szCs w:val="24"/>
              </w:rPr>
            </w:pPr>
          </w:p>
        </w:tc>
        <w:tc>
          <w:tcPr>
            <w:tcW w:w="1620" w:type="dxa"/>
          </w:tcPr>
          <w:p w:rsidR="000F4285" w:rsidRPr="00095A66" w:rsidRDefault="000F4285" w:rsidP="00126B55">
            <w:pPr>
              <w:spacing w:before="60" w:after="60" w:line="259" w:lineRule="auto"/>
              <w:rPr>
                <w:rFonts w:ascii="Times New Roman" w:hAnsi="Times New Roman" w:cs="Times New Roman"/>
                <w:sz w:val="24"/>
                <w:szCs w:val="24"/>
              </w:rPr>
            </w:pPr>
          </w:p>
        </w:tc>
        <w:tc>
          <w:tcPr>
            <w:tcW w:w="2628" w:type="dxa"/>
          </w:tcPr>
          <w:p w:rsidR="000F4285" w:rsidRPr="00095A66" w:rsidRDefault="000F4285" w:rsidP="00126B55">
            <w:pPr>
              <w:spacing w:before="60" w:after="60" w:line="259" w:lineRule="auto"/>
              <w:rPr>
                <w:rFonts w:ascii="Times New Roman" w:hAnsi="Times New Roman" w:cs="Times New Roman"/>
                <w:sz w:val="24"/>
                <w:szCs w:val="24"/>
              </w:rPr>
            </w:pPr>
          </w:p>
        </w:tc>
      </w:tr>
    </w:tbl>
    <w:p w:rsidR="00095A66" w:rsidRDefault="00095A66" w:rsidP="00095A66">
      <w:pPr>
        <w:spacing w:after="160" w:line="259" w:lineRule="auto"/>
      </w:pPr>
    </w:p>
    <w:p w:rsidR="00095A66" w:rsidRPr="00095A66" w:rsidRDefault="00095A66" w:rsidP="00095A66">
      <w:pPr>
        <w:spacing w:after="160" w:line="259" w:lineRule="auto"/>
        <w:jc w:val="center"/>
        <w:rPr>
          <w:rFonts w:ascii="Times New Roman" w:hAnsi="Times New Roman" w:cs="Times New Roman"/>
          <w:b/>
          <w:smallCaps/>
          <w:sz w:val="32"/>
          <w:szCs w:val="32"/>
        </w:rPr>
      </w:pPr>
      <w:r w:rsidRPr="00095A66">
        <w:rPr>
          <w:rFonts w:ascii="Times New Roman" w:hAnsi="Times New Roman" w:cs="Times New Roman"/>
          <w:b/>
          <w:smallCaps/>
          <w:sz w:val="32"/>
          <w:szCs w:val="32"/>
        </w:rPr>
        <w:t>Glossary</w:t>
      </w:r>
    </w:p>
    <w:tbl>
      <w:tblPr>
        <w:tblStyle w:val="TableGrid"/>
        <w:tblW w:w="0" w:type="auto"/>
        <w:tblLook w:val="04A0"/>
      </w:tblPr>
      <w:tblGrid>
        <w:gridCol w:w="1278"/>
        <w:gridCol w:w="8298"/>
      </w:tblGrid>
      <w:tr w:rsidR="00095A66" w:rsidTr="00126B55">
        <w:tc>
          <w:tcPr>
            <w:tcW w:w="127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AEC</w:t>
            </w:r>
          </w:p>
        </w:tc>
        <w:tc>
          <w:tcPr>
            <w:tcW w:w="829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Assistant Emergency Coordinator</w:t>
            </w:r>
          </w:p>
        </w:tc>
      </w:tr>
      <w:tr w:rsidR="00095A66" w:rsidTr="00126B55">
        <w:tc>
          <w:tcPr>
            <w:tcW w:w="127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ARCT</w:t>
            </w:r>
          </w:p>
        </w:tc>
        <w:tc>
          <w:tcPr>
            <w:tcW w:w="829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Amateur Radio Communications Team</w:t>
            </w:r>
          </w:p>
        </w:tc>
      </w:tr>
      <w:tr w:rsidR="00095A66" w:rsidTr="00126B55">
        <w:tc>
          <w:tcPr>
            <w:tcW w:w="127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ARES</w:t>
            </w:r>
          </w:p>
        </w:tc>
        <w:tc>
          <w:tcPr>
            <w:tcW w:w="829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Amateur Radio Emergency Service</w:t>
            </w:r>
          </w:p>
        </w:tc>
      </w:tr>
      <w:tr w:rsidR="002D6816" w:rsidTr="00126B55">
        <w:tc>
          <w:tcPr>
            <w:tcW w:w="1278" w:type="dxa"/>
          </w:tcPr>
          <w:p w:rsidR="002D6816" w:rsidRPr="00095A66" w:rsidRDefault="002D6816" w:rsidP="00126B55">
            <w:pPr>
              <w:spacing w:before="60" w:after="60" w:line="259" w:lineRule="auto"/>
              <w:rPr>
                <w:rFonts w:ascii="Times New Roman" w:hAnsi="Times New Roman" w:cs="Times New Roman"/>
                <w:sz w:val="24"/>
                <w:szCs w:val="24"/>
              </w:rPr>
            </w:pPr>
            <w:r>
              <w:rPr>
                <w:rFonts w:ascii="Times New Roman" w:hAnsi="Times New Roman" w:cs="Times New Roman"/>
                <w:sz w:val="24"/>
                <w:szCs w:val="24"/>
              </w:rPr>
              <w:t>ARO</w:t>
            </w:r>
          </w:p>
        </w:tc>
        <w:tc>
          <w:tcPr>
            <w:tcW w:w="8298" w:type="dxa"/>
          </w:tcPr>
          <w:p w:rsidR="002D6816" w:rsidRPr="00095A66" w:rsidRDefault="002D6816" w:rsidP="00126B55">
            <w:pPr>
              <w:spacing w:before="60" w:after="60" w:line="259" w:lineRule="auto"/>
              <w:rPr>
                <w:rFonts w:ascii="Times New Roman" w:hAnsi="Times New Roman" w:cs="Times New Roman"/>
                <w:sz w:val="24"/>
                <w:szCs w:val="24"/>
              </w:rPr>
            </w:pPr>
            <w:r>
              <w:rPr>
                <w:rFonts w:ascii="Times New Roman" w:hAnsi="Times New Roman" w:cs="Times New Roman"/>
                <w:sz w:val="24"/>
                <w:szCs w:val="24"/>
              </w:rPr>
              <w:t>Amateur Radio Operator</w:t>
            </w:r>
          </w:p>
        </w:tc>
      </w:tr>
      <w:tr w:rsidR="00095A66" w:rsidTr="00126B55">
        <w:tc>
          <w:tcPr>
            <w:tcW w:w="127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ARRL</w:t>
            </w:r>
          </w:p>
        </w:tc>
        <w:tc>
          <w:tcPr>
            <w:tcW w:w="829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American Radio Relay League</w:t>
            </w:r>
          </w:p>
        </w:tc>
      </w:tr>
      <w:tr w:rsidR="006029EA" w:rsidTr="00126B55">
        <w:tc>
          <w:tcPr>
            <w:tcW w:w="1278" w:type="dxa"/>
          </w:tcPr>
          <w:p w:rsidR="006029EA" w:rsidRPr="00095A66" w:rsidRDefault="006029EA" w:rsidP="00126B55">
            <w:pPr>
              <w:spacing w:before="60" w:after="60" w:line="259" w:lineRule="auto"/>
              <w:rPr>
                <w:rFonts w:ascii="Times New Roman" w:hAnsi="Times New Roman" w:cs="Times New Roman"/>
                <w:sz w:val="24"/>
                <w:szCs w:val="24"/>
              </w:rPr>
            </w:pPr>
            <w:r>
              <w:rPr>
                <w:rFonts w:ascii="Times New Roman" w:hAnsi="Times New Roman" w:cs="Times New Roman"/>
                <w:sz w:val="24"/>
                <w:szCs w:val="24"/>
              </w:rPr>
              <w:t>ATL</w:t>
            </w:r>
          </w:p>
        </w:tc>
        <w:tc>
          <w:tcPr>
            <w:tcW w:w="8298" w:type="dxa"/>
          </w:tcPr>
          <w:p w:rsidR="006029EA" w:rsidRPr="00095A66" w:rsidRDefault="006029EA" w:rsidP="00126B55">
            <w:pPr>
              <w:spacing w:before="60" w:after="60" w:line="259" w:lineRule="auto"/>
              <w:rPr>
                <w:rFonts w:ascii="Times New Roman" w:hAnsi="Times New Roman" w:cs="Times New Roman"/>
                <w:sz w:val="24"/>
                <w:szCs w:val="24"/>
              </w:rPr>
            </w:pPr>
            <w:r>
              <w:rPr>
                <w:rFonts w:ascii="Times New Roman" w:hAnsi="Times New Roman" w:cs="Times New Roman"/>
                <w:sz w:val="24"/>
                <w:szCs w:val="24"/>
              </w:rPr>
              <w:t>Assistant Team Leader</w:t>
            </w:r>
          </w:p>
        </w:tc>
      </w:tr>
      <w:tr w:rsidR="00CA4E80" w:rsidTr="00126B55">
        <w:tc>
          <w:tcPr>
            <w:tcW w:w="1278" w:type="dxa"/>
          </w:tcPr>
          <w:p w:rsidR="00CA4E80" w:rsidRPr="00095A66" w:rsidRDefault="00CA4E80" w:rsidP="00126B55">
            <w:pPr>
              <w:spacing w:before="60" w:after="60" w:line="259" w:lineRule="auto"/>
              <w:rPr>
                <w:rFonts w:ascii="Times New Roman" w:hAnsi="Times New Roman" w:cs="Times New Roman"/>
                <w:sz w:val="24"/>
                <w:szCs w:val="24"/>
              </w:rPr>
            </w:pPr>
            <w:r>
              <w:rPr>
                <w:rFonts w:ascii="Times New Roman" w:hAnsi="Times New Roman" w:cs="Times New Roman"/>
                <w:sz w:val="24"/>
                <w:szCs w:val="24"/>
              </w:rPr>
              <w:t>CCARES</w:t>
            </w:r>
          </w:p>
        </w:tc>
        <w:tc>
          <w:tcPr>
            <w:tcW w:w="8298" w:type="dxa"/>
          </w:tcPr>
          <w:p w:rsidR="00CA4E80" w:rsidRPr="00095A66" w:rsidRDefault="00CA4E80" w:rsidP="00126B55">
            <w:pPr>
              <w:spacing w:before="60" w:after="60" w:line="259" w:lineRule="auto"/>
              <w:rPr>
                <w:rFonts w:ascii="Times New Roman" w:hAnsi="Times New Roman" w:cs="Times New Roman"/>
                <w:sz w:val="24"/>
                <w:szCs w:val="24"/>
              </w:rPr>
            </w:pPr>
            <w:r>
              <w:rPr>
                <w:rFonts w:ascii="Times New Roman" w:hAnsi="Times New Roman" w:cs="Times New Roman"/>
                <w:sz w:val="24"/>
                <w:szCs w:val="24"/>
              </w:rPr>
              <w:t>Comanche County Amateur Radio Emergency Service</w:t>
            </w:r>
          </w:p>
        </w:tc>
      </w:tr>
      <w:tr w:rsidR="00FF3199" w:rsidTr="00126B55">
        <w:tc>
          <w:tcPr>
            <w:tcW w:w="1278" w:type="dxa"/>
          </w:tcPr>
          <w:p w:rsidR="00FF3199" w:rsidRDefault="00FF3199" w:rsidP="00126B55">
            <w:pPr>
              <w:spacing w:before="60" w:after="60" w:line="259" w:lineRule="auto"/>
              <w:rPr>
                <w:rFonts w:ascii="Times New Roman" w:hAnsi="Times New Roman" w:cs="Times New Roman"/>
                <w:sz w:val="24"/>
                <w:szCs w:val="24"/>
              </w:rPr>
            </w:pPr>
            <w:r>
              <w:rPr>
                <w:rFonts w:ascii="Times New Roman" w:hAnsi="Times New Roman" w:cs="Times New Roman"/>
                <w:sz w:val="24"/>
                <w:szCs w:val="24"/>
              </w:rPr>
              <w:t>CERT</w:t>
            </w:r>
          </w:p>
        </w:tc>
        <w:tc>
          <w:tcPr>
            <w:tcW w:w="8298" w:type="dxa"/>
          </w:tcPr>
          <w:p w:rsidR="00FF3199" w:rsidRDefault="00FF3199" w:rsidP="00126B55">
            <w:pPr>
              <w:spacing w:before="60" w:after="60" w:line="259" w:lineRule="auto"/>
              <w:rPr>
                <w:rFonts w:ascii="Times New Roman" w:hAnsi="Times New Roman" w:cs="Times New Roman"/>
                <w:sz w:val="24"/>
                <w:szCs w:val="24"/>
              </w:rPr>
            </w:pPr>
            <w:r>
              <w:rPr>
                <w:rFonts w:ascii="Times New Roman" w:hAnsi="Times New Roman" w:cs="Times New Roman"/>
                <w:sz w:val="24"/>
                <w:szCs w:val="24"/>
              </w:rPr>
              <w:t>Community Emergency Response Team</w:t>
            </w:r>
          </w:p>
        </w:tc>
      </w:tr>
      <w:tr w:rsidR="00095A66" w:rsidTr="00126B55">
        <w:tc>
          <w:tcPr>
            <w:tcW w:w="127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CRT</w:t>
            </w:r>
          </w:p>
        </w:tc>
        <w:tc>
          <w:tcPr>
            <w:tcW w:w="829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Communications Response Team</w:t>
            </w:r>
          </w:p>
        </w:tc>
      </w:tr>
      <w:tr w:rsidR="00095A66" w:rsidTr="00126B55">
        <w:tc>
          <w:tcPr>
            <w:tcW w:w="127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DEC</w:t>
            </w:r>
          </w:p>
        </w:tc>
        <w:tc>
          <w:tcPr>
            <w:tcW w:w="829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District Emergency Coordinator</w:t>
            </w:r>
          </w:p>
        </w:tc>
      </w:tr>
      <w:tr w:rsidR="00095A66" w:rsidTr="00126B55">
        <w:tc>
          <w:tcPr>
            <w:tcW w:w="127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EC</w:t>
            </w:r>
          </w:p>
        </w:tc>
        <w:tc>
          <w:tcPr>
            <w:tcW w:w="829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Emergency Coordinator</w:t>
            </w:r>
          </w:p>
        </w:tc>
      </w:tr>
      <w:tr w:rsidR="00095A66" w:rsidTr="00126B55">
        <w:tc>
          <w:tcPr>
            <w:tcW w:w="127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EOC</w:t>
            </w:r>
          </w:p>
        </w:tc>
        <w:tc>
          <w:tcPr>
            <w:tcW w:w="829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Emergency Operations Center</w:t>
            </w:r>
          </w:p>
        </w:tc>
      </w:tr>
      <w:tr w:rsidR="006029EA" w:rsidTr="00126B55">
        <w:tc>
          <w:tcPr>
            <w:tcW w:w="1278" w:type="dxa"/>
          </w:tcPr>
          <w:p w:rsidR="006029EA" w:rsidRPr="00095A66" w:rsidRDefault="006029EA" w:rsidP="00126B55">
            <w:pPr>
              <w:spacing w:before="60" w:after="60" w:line="259" w:lineRule="auto"/>
              <w:rPr>
                <w:rFonts w:ascii="Times New Roman" w:hAnsi="Times New Roman" w:cs="Times New Roman"/>
                <w:sz w:val="24"/>
                <w:szCs w:val="24"/>
              </w:rPr>
            </w:pPr>
            <w:r>
              <w:rPr>
                <w:rFonts w:ascii="Times New Roman" w:hAnsi="Times New Roman" w:cs="Times New Roman"/>
                <w:sz w:val="24"/>
                <w:szCs w:val="24"/>
              </w:rPr>
              <w:t>FCC</w:t>
            </w:r>
          </w:p>
        </w:tc>
        <w:tc>
          <w:tcPr>
            <w:tcW w:w="8298" w:type="dxa"/>
          </w:tcPr>
          <w:p w:rsidR="006029EA" w:rsidRPr="00095A66" w:rsidRDefault="006029EA" w:rsidP="00126B55">
            <w:pPr>
              <w:spacing w:before="60" w:after="60" w:line="259" w:lineRule="auto"/>
              <w:rPr>
                <w:rFonts w:ascii="Times New Roman" w:hAnsi="Times New Roman" w:cs="Times New Roman"/>
                <w:sz w:val="24"/>
                <w:szCs w:val="24"/>
              </w:rPr>
            </w:pPr>
            <w:r w:rsidRPr="006029EA">
              <w:rPr>
                <w:rFonts w:ascii="Times New Roman" w:hAnsi="Times New Roman" w:cs="Times New Roman"/>
                <w:sz w:val="24"/>
                <w:szCs w:val="24"/>
              </w:rPr>
              <w:t>Federal Communications Commission</w:t>
            </w:r>
          </w:p>
        </w:tc>
      </w:tr>
      <w:tr w:rsidR="00095A66" w:rsidTr="00126B55">
        <w:tc>
          <w:tcPr>
            <w:tcW w:w="127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FEMA</w:t>
            </w:r>
          </w:p>
        </w:tc>
        <w:tc>
          <w:tcPr>
            <w:tcW w:w="829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Federal Emergency Management Agency</w:t>
            </w:r>
          </w:p>
        </w:tc>
      </w:tr>
      <w:tr w:rsidR="00095A66" w:rsidTr="00126B55">
        <w:tc>
          <w:tcPr>
            <w:tcW w:w="127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ICS</w:t>
            </w:r>
          </w:p>
        </w:tc>
        <w:tc>
          <w:tcPr>
            <w:tcW w:w="829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Incident Command System</w:t>
            </w:r>
          </w:p>
        </w:tc>
      </w:tr>
      <w:tr w:rsidR="006029EA" w:rsidTr="00126B55">
        <w:tc>
          <w:tcPr>
            <w:tcW w:w="1278" w:type="dxa"/>
          </w:tcPr>
          <w:p w:rsidR="006029EA" w:rsidRPr="00095A66" w:rsidRDefault="006029EA" w:rsidP="00126B55">
            <w:pPr>
              <w:spacing w:before="60" w:after="60" w:line="259" w:lineRule="auto"/>
              <w:rPr>
                <w:rFonts w:ascii="Times New Roman" w:hAnsi="Times New Roman" w:cs="Times New Roman"/>
                <w:sz w:val="24"/>
                <w:szCs w:val="24"/>
              </w:rPr>
            </w:pPr>
            <w:r>
              <w:rPr>
                <w:rFonts w:ascii="Times New Roman" w:hAnsi="Times New Roman" w:cs="Times New Roman"/>
                <w:sz w:val="24"/>
                <w:szCs w:val="24"/>
              </w:rPr>
              <w:t>OES</w:t>
            </w:r>
          </w:p>
        </w:tc>
        <w:tc>
          <w:tcPr>
            <w:tcW w:w="8298" w:type="dxa"/>
          </w:tcPr>
          <w:p w:rsidR="006029EA" w:rsidRPr="00095A66" w:rsidRDefault="006029EA" w:rsidP="00126B55">
            <w:pPr>
              <w:spacing w:before="60" w:after="60" w:line="259" w:lineRule="auto"/>
              <w:rPr>
                <w:rFonts w:ascii="Times New Roman" w:hAnsi="Times New Roman" w:cs="Times New Roman"/>
                <w:sz w:val="24"/>
                <w:szCs w:val="24"/>
              </w:rPr>
            </w:pPr>
            <w:r>
              <w:rPr>
                <w:rFonts w:ascii="Times New Roman" w:hAnsi="Times New Roman" w:cs="Times New Roman"/>
                <w:sz w:val="24"/>
                <w:szCs w:val="24"/>
              </w:rPr>
              <w:t>Official Emergency Station</w:t>
            </w:r>
          </w:p>
        </w:tc>
      </w:tr>
      <w:tr w:rsidR="00095A66" w:rsidTr="00126B55">
        <w:tc>
          <w:tcPr>
            <w:tcW w:w="127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RMS</w:t>
            </w:r>
          </w:p>
        </w:tc>
        <w:tc>
          <w:tcPr>
            <w:tcW w:w="829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Remote Mail Server (</w:t>
            </w:r>
            <w:r w:rsidR="006E6F30">
              <w:rPr>
                <w:rFonts w:ascii="Times New Roman" w:hAnsi="Times New Roman" w:cs="Times New Roman"/>
                <w:sz w:val="24"/>
                <w:szCs w:val="24"/>
              </w:rPr>
              <w:t xml:space="preserve">the </w:t>
            </w:r>
            <w:r w:rsidRPr="00095A66">
              <w:rPr>
                <w:rFonts w:ascii="Times New Roman" w:hAnsi="Times New Roman" w:cs="Times New Roman"/>
                <w:sz w:val="24"/>
                <w:szCs w:val="24"/>
              </w:rPr>
              <w:t>component in the Winlink 2000 system)</w:t>
            </w:r>
          </w:p>
        </w:tc>
      </w:tr>
      <w:tr w:rsidR="00095A66" w:rsidTr="00126B55">
        <w:tc>
          <w:tcPr>
            <w:tcW w:w="127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SEC</w:t>
            </w:r>
          </w:p>
        </w:tc>
        <w:tc>
          <w:tcPr>
            <w:tcW w:w="829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Section Emergency Coordinator</w:t>
            </w:r>
          </w:p>
        </w:tc>
      </w:tr>
      <w:tr w:rsidR="00095A66" w:rsidTr="00126B55">
        <w:tc>
          <w:tcPr>
            <w:tcW w:w="127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SM</w:t>
            </w:r>
          </w:p>
        </w:tc>
        <w:tc>
          <w:tcPr>
            <w:tcW w:w="8298" w:type="dxa"/>
          </w:tcPr>
          <w:p w:rsidR="00095A66" w:rsidRPr="00095A66" w:rsidRDefault="00095A66" w:rsidP="00126B55">
            <w:pPr>
              <w:spacing w:before="60" w:after="60" w:line="259" w:lineRule="auto"/>
              <w:rPr>
                <w:rFonts w:ascii="Times New Roman" w:hAnsi="Times New Roman" w:cs="Times New Roman"/>
                <w:sz w:val="24"/>
                <w:szCs w:val="24"/>
              </w:rPr>
            </w:pPr>
            <w:r w:rsidRPr="00095A66">
              <w:rPr>
                <w:rFonts w:ascii="Times New Roman" w:hAnsi="Times New Roman" w:cs="Times New Roman"/>
                <w:sz w:val="24"/>
                <w:szCs w:val="24"/>
              </w:rPr>
              <w:t>Section Manager</w:t>
            </w:r>
          </w:p>
        </w:tc>
      </w:tr>
      <w:tr w:rsidR="00095A66" w:rsidTr="00126B55">
        <w:tc>
          <w:tcPr>
            <w:tcW w:w="1278" w:type="dxa"/>
          </w:tcPr>
          <w:p w:rsidR="00095A66" w:rsidRPr="00095A66" w:rsidRDefault="006029EA" w:rsidP="00126B55">
            <w:pPr>
              <w:spacing w:before="60" w:after="60" w:line="259" w:lineRule="auto"/>
              <w:rPr>
                <w:rFonts w:ascii="Times New Roman" w:hAnsi="Times New Roman" w:cs="Times New Roman"/>
                <w:sz w:val="24"/>
                <w:szCs w:val="24"/>
              </w:rPr>
            </w:pPr>
            <w:r>
              <w:rPr>
                <w:rFonts w:ascii="Times New Roman" w:hAnsi="Times New Roman" w:cs="Times New Roman"/>
                <w:sz w:val="24"/>
                <w:szCs w:val="24"/>
              </w:rPr>
              <w:t>TL</w:t>
            </w:r>
          </w:p>
        </w:tc>
        <w:tc>
          <w:tcPr>
            <w:tcW w:w="8298" w:type="dxa"/>
          </w:tcPr>
          <w:p w:rsidR="00095A66" w:rsidRPr="00095A66" w:rsidRDefault="006029EA" w:rsidP="00126B55">
            <w:pPr>
              <w:spacing w:before="60" w:after="60" w:line="259" w:lineRule="auto"/>
              <w:rPr>
                <w:rFonts w:ascii="Times New Roman" w:hAnsi="Times New Roman" w:cs="Times New Roman"/>
                <w:sz w:val="24"/>
                <w:szCs w:val="24"/>
              </w:rPr>
            </w:pPr>
            <w:r>
              <w:rPr>
                <w:rFonts w:ascii="Times New Roman" w:hAnsi="Times New Roman" w:cs="Times New Roman"/>
                <w:sz w:val="24"/>
                <w:szCs w:val="24"/>
              </w:rPr>
              <w:t>Team Leader</w:t>
            </w:r>
          </w:p>
        </w:tc>
      </w:tr>
    </w:tbl>
    <w:p w:rsidR="00AF48E0" w:rsidRPr="00A7040C" w:rsidRDefault="00AF48E0" w:rsidP="00A7040C">
      <w:pPr>
        <w:pStyle w:val="NoSpacing"/>
      </w:pPr>
    </w:p>
    <w:sdt>
      <w:sdtPr>
        <w:rPr>
          <w:rFonts w:asciiTheme="minorHAnsi" w:eastAsiaTheme="minorHAnsi" w:hAnsiTheme="minorHAnsi" w:cstheme="minorBidi"/>
          <w:b w:val="0"/>
          <w:smallCaps/>
          <w:color w:val="auto"/>
          <w:sz w:val="22"/>
          <w:szCs w:val="22"/>
        </w:rPr>
        <w:id w:val="1347282275"/>
        <w:docPartObj>
          <w:docPartGallery w:val="Table of Contents"/>
          <w:docPartUnique/>
        </w:docPartObj>
      </w:sdtPr>
      <w:sdtEndPr>
        <w:rPr>
          <w:bCs/>
          <w:smallCaps w:val="0"/>
          <w:noProof/>
        </w:rPr>
      </w:sdtEndPr>
      <w:sdtContent>
        <w:p w:rsidR="00AF48E0" w:rsidRDefault="00AF48E0" w:rsidP="0002218F">
          <w:pPr>
            <w:pStyle w:val="TOCHeading"/>
            <w:spacing w:before="360"/>
          </w:pPr>
          <w:r w:rsidRPr="003F587B">
            <w:rPr>
              <w:rFonts w:eastAsiaTheme="minorHAnsi" w:cstheme="minorBidi"/>
              <w:smallCaps/>
              <w:color w:val="auto"/>
              <w:szCs w:val="40"/>
              <w:u w:val="single"/>
            </w:rPr>
            <w:t>Table</w:t>
          </w:r>
          <w:r w:rsidRPr="003F587B">
            <w:rPr>
              <w:rFonts w:cs="Times New Roman"/>
              <w:color w:val="000000" w:themeColor="text1"/>
              <w:szCs w:val="40"/>
              <w:u w:val="single"/>
            </w:rPr>
            <w:t xml:space="preserve"> of Contents</w:t>
          </w:r>
          <w:r w:rsidR="0002218F">
            <w:rPr>
              <w:rFonts w:cs="Times New Roman"/>
              <w:color w:val="000000" w:themeColor="text1"/>
              <w:sz w:val="36"/>
              <w:szCs w:val="36"/>
              <w:u w:val="single"/>
            </w:rPr>
            <w:tab/>
          </w:r>
          <w:r w:rsidR="0002218F">
            <w:rPr>
              <w:rFonts w:cs="Times New Roman"/>
              <w:color w:val="000000" w:themeColor="text1"/>
              <w:sz w:val="36"/>
              <w:szCs w:val="36"/>
              <w:u w:val="single"/>
            </w:rPr>
            <w:tab/>
          </w:r>
          <w:r w:rsidR="0002218F">
            <w:rPr>
              <w:rFonts w:cs="Times New Roman"/>
              <w:color w:val="000000" w:themeColor="text1"/>
              <w:sz w:val="36"/>
              <w:szCs w:val="36"/>
              <w:u w:val="single"/>
            </w:rPr>
            <w:tab/>
          </w:r>
          <w:r w:rsidR="0002218F">
            <w:rPr>
              <w:rFonts w:cs="Times New Roman"/>
              <w:color w:val="000000" w:themeColor="text1"/>
              <w:sz w:val="36"/>
              <w:szCs w:val="36"/>
              <w:u w:val="single"/>
            </w:rPr>
            <w:tab/>
          </w:r>
          <w:r w:rsidR="0002218F">
            <w:rPr>
              <w:rFonts w:cs="Times New Roman"/>
              <w:color w:val="000000" w:themeColor="text1"/>
              <w:sz w:val="36"/>
              <w:szCs w:val="36"/>
              <w:u w:val="single"/>
            </w:rPr>
            <w:tab/>
          </w:r>
          <w:r w:rsidR="0002218F">
            <w:rPr>
              <w:rFonts w:cs="Times New Roman"/>
              <w:color w:val="000000" w:themeColor="text1"/>
              <w:sz w:val="36"/>
              <w:szCs w:val="36"/>
              <w:u w:val="single"/>
            </w:rPr>
            <w:tab/>
          </w:r>
          <w:r w:rsidR="0002218F">
            <w:rPr>
              <w:rFonts w:cs="Times New Roman"/>
              <w:color w:val="000000" w:themeColor="text1"/>
              <w:sz w:val="36"/>
              <w:szCs w:val="36"/>
              <w:u w:val="single"/>
            </w:rPr>
            <w:tab/>
          </w:r>
          <w:r w:rsidR="0002218F">
            <w:rPr>
              <w:rFonts w:cs="Times New Roman"/>
              <w:color w:val="000000" w:themeColor="text1"/>
              <w:sz w:val="36"/>
              <w:szCs w:val="36"/>
              <w:u w:val="single"/>
            </w:rPr>
            <w:tab/>
          </w:r>
          <w:r w:rsidR="0002218F">
            <w:rPr>
              <w:rFonts w:cs="Times New Roman"/>
              <w:color w:val="000000" w:themeColor="text1"/>
              <w:sz w:val="36"/>
              <w:szCs w:val="36"/>
              <w:u w:val="single"/>
            </w:rPr>
            <w:tab/>
          </w:r>
        </w:p>
        <w:p w:rsidR="005F08CE" w:rsidRDefault="000D180F">
          <w:pPr>
            <w:pStyle w:val="TOC1"/>
            <w:tabs>
              <w:tab w:val="left" w:pos="660"/>
              <w:tab w:val="right" w:leader="dot" w:pos="9350"/>
            </w:tabs>
            <w:rPr>
              <w:rFonts w:asciiTheme="minorHAnsi" w:eastAsiaTheme="minorEastAsia" w:hAnsiTheme="minorHAnsi"/>
              <w:noProof/>
              <w:sz w:val="22"/>
            </w:rPr>
          </w:pPr>
          <w:r>
            <w:rPr>
              <w:b/>
              <w:bCs/>
              <w:noProof/>
            </w:rPr>
            <w:fldChar w:fldCharType="begin"/>
          </w:r>
          <w:r w:rsidR="006A56B8">
            <w:rPr>
              <w:b/>
              <w:bCs/>
              <w:noProof/>
            </w:rPr>
            <w:instrText xml:space="preserve"> TOC \o "1-1" \h \z \u </w:instrText>
          </w:r>
          <w:r>
            <w:rPr>
              <w:b/>
              <w:bCs/>
              <w:noProof/>
            </w:rPr>
            <w:fldChar w:fldCharType="separate"/>
          </w:r>
          <w:hyperlink w:anchor="_Toc109568638" w:history="1">
            <w:r w:rsidR="005F08CE" w:rsidRPr="008341D1">
              <w:rPr>
                <w:rStyle w:val="Hyperlink"/>
                <w:noProof/>
              </w:rPr>
              <w:t>1.0</w:t>
            </w:r>
            <w:r w:rsidR="005F08CE">
              <w:rPr>
                <w:rFonts w:asciiTheme="minorHAnsi" w:eastAsiaTheme="minorEastAsia" w:hAnsiTheme="minorHAnsi"/>
                <w:noProof/>
                <w:sz w:val="22"/>
              </w:rPr>
              <w:tab/>
            </w:r>
            <w:r w:rsidR="005F08CE" w:rsidRPr="008341D1">
              <w:rPr>
                <w:rStyle w:val="Hyperlink"/>
                <w:noProof/>
              </w:rPr>
              <w:t>Introduction</w:t>
            </w:r>
            <w:r w:rsidR="005F08CE">
              <w:rPr>
                <w:noProof/>
                <w:webHidden/>
              </w:rPr>
              <w:tab/>
            </w:r>
            <w:r w:rsidR="005F08CE">
              <w:rPr>
                <w:noProof/>
                <w:webHidden/>
              </w:rPr>
              <w:fldChar w:fldCharType="begin"/>
            </w:r>
            <w:r w:rsidR="005F08CE">
              <w:rPr>
                <w:noProof/>
                <w:webHidden/>
              </w:rPr>
              <w:instrText xml:space="preserve"> PAGEREF _Toc109568638 \h </w:instrText>
            </w:r>
            <w:r w:rsidR="005F08CE">
              <w:rPr>
                <w:noProof/>
                <w:webHidden/>
              </w:rPr>
            </w:r>
            <w:r w:rsidR="005F08CE">
              <w:rPr>
                <w:noProof/>
                <w:webHidden/>
              </w:rPr>
              <w:fldChar w:fldCharType="separate"/>
            </w:r>
            <w:r w:rsidR="005F08CE">
              <w:rPr>
                <w:noProof/>
                <w:webHidden/>
              </w:rPr>
              <w:t>4</w:t>
            </w:r>
            <w:r w:rsidR="005F08CE">
              <w:rPr>
                <w:noProof/>
                <w:webHidden/>
              </w:rPr>
              <w:fldChar w:fldCharType="end"/>
            </w:r>
          </w:hyperlink>
        </w:p>
        <w:p w:rsidR="005F08CE" w:rsidRDefault="005F08CE">
          <w:pPr>
            <w:pStyle w:val="TOC1"/>
            <w:tabs>
              <w:tab w:val="left" w:pos="660"/>
              <w:tab w:val="right" w:leader="dot" w:pos="9350"/>
            </w:tabs>
            <w:rPr>
              <w:rFonts w:asciiTheme="minorHAnsi" w:eastAsiaTheme="minorEastAsia" w:hAnsiTheme="minorHAnsi"/>
              <w:noProof/>
              <w:sz w:val="22"/>
            </w:rPr>
          </w:pPr>
          <w:hyperlink w:anchor="_Toc109568639" w:history="1">
            <w:r w:rsidRPr="008341D1">
              <w:rPr>
                <w:rStyle w:val="Hyperlink"/>
                <w:noProof/>
              </w:rPr>
              <w:t>2.0</w:t>
            </w:r>
            <w:r>
              <w:rPr>
                <w:rFonts w:asciiTheme="minorHAnsi" w:eastAsiaTheme="minorEastAsia" w:hAnsiTheme="minorHAnsi"/>
                <w:noProof/>
                <w:sz w:val="22"/>
              </w:rPr>
              <w:tab/>
            </w:r>
            <w:r w:rsidRPr="008341D1">
              <w:rPr>
                <w:rStyle w:val="Hyperlink"/>
                <w:noProof/>
              </w:rPr>
              <w:t>Membership</w:t>
            </w:r>
            <w:r>
              <w:rPr>
                <w:noProof/>
                <w:webHidden/>
              </w:rPr>
              <w:tab/>
            </w:r>
            <w:r>
              <w:rPr>
                <w:noProof/>
                <w:webHidden/>
              </w:rPr>
              <w:fldChar w:fldCharType="begin"/>
            </w:r>
            <w:r>
              <w:rPr>
                <w:noProof/>
                <w:webHidden/>
              </w:rPr>
              <w:instrText xml:space="preserve"> PAGEREF _Toc109568639 \h </w:instrText>
            </w:r>
            <w:r>
              <w:rPr>
                <w:noProof/>
                <w:webHidden/>
              </w:rPr>
            </w:r>
            <w:r>
              <w:rPr>
                <w:noProof/>
                <w:webHidden/>
              </w:rPr>
              <w:fldChar w:fldCharType="separate"/>
            </w:r>
            <w:r>
              <w:rPr>
                <w:noProof/>
                <w:webHidden/>
              </w:rPr>
              <w:t>4</w:t>
            </w:r>
            <w:r>
              <w:rPr>
                <w:noProof/>
                <w:webHidden/>
              </w:rPr>
              <w:fldChar w:fldCharType="end"/>
            </w:r>
          </w:hyperlink>
        </w:p>
        <w:p w:rsidR="005F08CE" w:rsidRDefault="005F08CE">
          <w:pPr>
            <w:pStyle w:val="TOC1"/>
            <w:tabs>
              <w:tab w:val="left" w:pos="660"/>
              <w:tab w:val="right" w:leader="dot" w:pos="9350"/>
            </w:tabs>
            <w:rPr>
              <w:rFonts w:asciiTheme="minorHAnsi" w:eastAsiaTheme="minorEastAsia" w:hAnsiTheme="minorHAnsi"/>
              <w:noProof/>
              <w:sz w:val="22"/>
            </w:rPr>
          </w:pPr>
          <w:hyperlink w:anchor="_Toc109568640" w:history="1">
            <w:r w:rsidRPr="008341D1">
              <w:rPr>
                <w:rStyle w:val="Hyperlink"/>
                <w:noProof/>
              </w:rPr>
              <w:t>3.0</w:t>
            </w:r>
            <w:r>
              <w:rPr>
                <w:rFonts w:asciiTheme="minorHAnsi" w:eastAsiaTheme="minorEastAsia" w:hAnsiTheme="minorHAnsi"/>
                <w:noProof/>
                <w:sz w:val="22"/>
              </w:rPr>
              <w:tab/>
            </w:r>
            <w:r w:rsidRPr="008341D1">
              <w:rPr>
                <w:rStyle w:val="Hyperlink"/>
                <w:noProof/>
              </w:rPr>
              <w:t>Member</w:t>
            </w:r>
            <w:r>
              <w:rPr>
                <w:noProof/>
                <w:webHidden/>
              </w:rPr>
              <w:tab/>
            </w:r>
            <w:r>
              <w:rPr>
                <w:noProof/>
                <w:webHidden/>
              </w:rPr>
              <w:fldChar w:fldCharType="begin"/>
            </w:r>
            <w:r>
              <w:rPr>
                <w:noProof/>
                <w:webHidden/>
              </w:rPr>
              <w:instrText xml:space="preserve"> PAGEREF _Toc109568640 \h </w:instrText>
            </w:r>
            <w:r>
              <w:rPr>
                <w:noProof/>
                <w:webHidden/>
              </w:rPr>
            </w:r>
            <w:r>
              <w:rPr>
                <w:noProof/>
                <w:webHidden/>
              </w:rPr>
              <w:fldChar w:fldCharType="separate"/>
            </w:r>
            <w:r>
              <w:rPr>
                <w:noProof/>
                <w:webHidden/>
              </w:rPr>
              <w:t>5</w:t>
            </w:r>
            <w:r>
              <w:rPr>
                <w:noProof/>
                <w:webHidden/>
              </w:rPr>
              <w:fldChar w:fldCharType="end"/>
            </w:r>
          </w:hyperlink>
        </w:p>
        <w:p w:rsidR="005F08CE" w:rsidRDefault="005F08CE">
          <w:pPr>
            <w:pStyle w:val="TOC1"/>
            <w:tabs>
              <w:tab w:val="left" w:pos="660"/>
              <w:tab w:val="right" w:leader="dot" w:pos="9350"/>
            </w:tabs>
            <w:rPr>
              <w:rFonts w:asciiTheme="minorHAnsi" w:eastAsiaTheme="minorEastAsia" w:hAnsiTheme="minorHAnsi"/>
              <w:noProof/>
              <w:sz w:val="22"/>
            </w:rPr>
          </w:pPr>
          <w:hyperlink w:anchor="_Toc109568641" w:history="1">
            <w:r w:rsidRPr="008341D1">
              <w:rPr>
                <w:rStyle w:val="Hyperlink"/>
                <w:noProof/>
              </w:rPr>
              <w:t>4.0</w:t>
            </w:r>
            <w:r>
              <w:rPr>
                <w:rFonts w:asciiTheme="minorHAnsi" w:eastAsiaTheme="minorEastAsia" w:hAnsiTheme="minorHAnsi"/>
                <w:noProof/>
                <w:sz w:val="22"/>
              </w:rPr>
              <w:tab/>
            </w:r>
            <w:r w:rsidRPr="008341D1">
              <w:rPr>
                <w:rStyle w:val="Hyperlink"/>
                <w:noProof/>
              </w:rPr>
              <w:t>Team Leader (TL), Assistant Team Leader (ATL)</w:t>
            </w:r>
            <w:r>
              <w:rPr>
                <w:noProof/>
                <w:webHidden/>
              </w:rPr>
              <w:tab/>
            </w:r>
            <w:r>
              <w:rPr>
                <w:noProof/>
                <w:webHidden/>
              </w:rPr>
              <w:fldChar w:fldCharType="begin"/>
            </w:r>
            <w:r>
              <w:rPr>
                <w:noProof/>
                <w:webHidden/>
              </w:rPr>
              <w:instrText xml:space="preserve"> PAGEREF _Toc109568641 \h </w:instrText>
            </w:r>
            <w:r>
              <w:rPr>
                <w:noProof/>
                <w:webHidden/>
              </w:rPr>
            </w:r>
            <w:r>
              <w:rPr>
                <w:noProof/>
                <w:webHidden/>
              </w:rPr>
              <w:fldChar w:fldCharType="separate"/>
            </w:r>
            <w:r>
              <w:rPr>
                <w:noProof/>
                <w:webHidden/>
              </w:rPr>
              <w:t>10</w:t>
            </w:r>
            <w:r>
              <w:rPr>
                <w:noProof/>
                <w:webHidden/>
              </w:rPr>
              <w:fldChar w:fldCharType="end"/>
            </w:r>
          </w:hyperlink>
        </w:p>
        <w:p w:rsidR="005F08CE" w:rsidRDefault="005F08CE">
          <w:pPr>
            <w:pStyle w:val="TOC1"/>
            <w:tabs>
              <w:tab w:val="left" w:pos="660"/>
              <w:tab w:val="right" w:leader="dot" w:pos="9350"/>
            </w:tabs>
            <w:rPr>
              <w:rFonts w:asciiTheme="minorHAnsi" w:eastAsiaTheme="minorEastAsia" w:hAnsiTheme="minorHAnsi"/>
              <w:noProof/>
              <w:sz w:val="22"/>
            </w:rPr>
          </w:pPr>
          <w:hyperlink w:anchor="_Toc109568642" w:history="1">
            <w:r w:rsidRPr="008341D1">
              <w:rPr>
                <w:rStyle w:val="Hyperlink"/>
                <w:noProof/>
              </w:rPr>
              <w:t>5.0</w:t>
            </w:r>
            <w:r>
              <w:rPr>
                <w:rFonts w:asciiTheme="minorHAnsi" w:eastAsiaTheme="minorEastAsia" w:hAnsiTheme="minorHAnsi"/>
                <w:noProof/>
                <w:sz w:val="22"/>
              </w:rPr>
              <w:tab/>
            </w:r>
            <w:r w:rsidRPr="008341D1">
              <w:rPr>
                <w:rStyle w:val="Hyperlink"/>
                <w:noProof/>
              </w:rPr>
              <w:t>Emergency Coordinator (EC), Assistant Emergency Coordinator (AEC)</w:t>
            </w:r>
            <w:r>
              <w:rPr>
                <w:noProof/>
                <w:webHidden/>
              </w:rPr>
              <w:tab/>
            </w:r>
            <w:r>
              <w:rPr>
                <w:noProof/>
                <w:webHidden/>
              </w:rPr>
              <w:fldChar w:fldCharType="begin"/>
            </w:r>
            <w:r>
              <w:rPr>
                <w:noProof/>
                <w:webHidden/>
              </w:rPr>
              <w:instrText xml:space="preserve"> PAGEREF _Toc109568642 \h </w:instrText>
            </w:r>
            <w:r>
              <w:rPr>
                <w:noProof/>
                <w:webHidden/>
              </w:rPr>
            </w:r>
            <w:r>
              <w:rPr>
                <w:noProof/>
                <w:webHidden/>
              </w:rPr>
              <w:fldChar w:fldCharType="separate"/>
            </w:r>
            <w:r>
              <w:rPr>
                <w:noProof/>
                <w:webHidden/>
              </w:rPr>
              <w:t>13</w:t>
            </w:r>
            <w:r>
              <w:rPr>
                <w:noProof/>
                <w:webHidden/>
              </w:rPr>
              <w:fldChar w:fldCharType="end"/>
            </w:r>
          </w:hyperlink>
        </w:p>
        <w:p w:rsidR="005F08CE" w:rsidRDefault="005F08CE">
          <w:pPr>
            <w:pStyle w:val="TOC1"/>
            <w:tabs>
              <w:tab w:val="left" w:pos="660"/>
              <w:tab w:val="right" w:leader="dot" w:pos="9350"/>
            </w:tabs>
            <w:rPr>
              <w:rFonts w:asciiTheme="minorHAnsi" w:eastAsiaTheme="minorEastAsia" w:hAnsiTheme="minorHAnsi"/>
              <w:noProof/>
              <w:sz w:val="22"/>
            </w:rPr>
          </w:pPr>
          <w:hyperlink w:anchor="_Toc109568643" w:history="1">
            <w:r w:rsidRPr="008341D1">
              <w:rPr>
                <w:rStyle w:val="Hyperlink"/>
                <w:noProof/>
              </w:rPr>
              <w:t>6.0</w:t>
            </w:r>
            <w:r>
              <w:rPr>
                <w:rFonts w:asciiTheme="minorHAnsi" w:eastAsiaTheme="minorEastAsia" w:hAnsiTheme="minorHAnsi"/>
                <w:noProof/>
                <w:sz w:val="22"/>
              </w:rPr>
              <w:tab/>
            </w:r>
            <w:r w:rsidRPr="008341D1">
              <w:rPr>
                <w:rStyle w:val="Hyperlink"/>
                <w:noProof/>
              </w:rPr>
              <w:t>Official Emergency Station (OES)</w:t>
            </w:r>
            <w:r>
              <w:rPr>
                <w:noProof/>
                <w:webHidden/>
              </w:rPr>
              <w:tab/>
            </w:r>
            <w:r>
              <w:rPr>
                <w:noProof/>
                <w:webHidden/>
              </w:rPr>
              <w:fldChar w:fldCharType="begin"/>
            </w:r>
            <w:r>
              <w:rPr>
                <w:noProof/>
                <w:webHidden/>
              </w:rPr>
              <w:instrText xml:space="preserve"> PAGEREF _Toc109568643 \h </w:instrText>
            </w:r>
            <w:r>
              <w:rPr>
                <w:noProof/>
                <w:webHidden/>
              </w:rPr>
            </w:r>
            <w:r>
              <w:rPr>
                <w:noProof/>
                <w:webHidden/>
              </w:rPr>
              <w:fldChar w:fldCharType="separate"/>
            </w:r>
            <w:r>
              <w:rPr>
                <w:noProof/>
                <w:webHidden/>
              </w:rPr>
              <w:t>16</w:t>
            </w:r>
            <w:r>
              <w:rPr>
                <w:noProof/>
                <w:webHidden/>
              </w:rPr>
              <w:fldChar w:fldCharType="end"/>
            </w:r>
          </w:hyperlink>
        </w:p>
        <w:p w:rsidR="005F08CE" w:rsidRDefault="005F08CE">
          <w:pPr>
            <w:pStyle w:val="TOC1"/>
            <w:tabs>
              <w:tab w:val="left" w:pos="660"/>
              <w:tab w:val="right" w:leader="dot" w:pos="9350"/>
            </w:tabs>
            <w:rPr>
              <w:rFonts w:asciiTheme="minorHAnsi" w:eastAsiaTheme="minorEastAsia" w:hAnsiTheme="minorHAnsi"/>
              <w:noProof/>
              <w:sz w:val="22"/>
            </w:rPr>
          </w:pPr>
          <w:hyperlink w:anchor="_Toc109568644" w:history="1">
            <w:r w:rsidRPr="008341D1">
              <w:rPr>
                <w:rStyle w:val="Hyperlink"/>
                <w:noProof/>
              </w:rPr>
              <w:t>7.0</w:t>
            </w:r>
            <w:r>
              <w:rPr>
                <w:rFonts w:asciiTheme="minorHAnsi" w:eastAsiaTheme="minorEastAsia" w:hAnsiTheme="minorHAnsi"/>
                <w:noProof/>
                <w:sz w:val="22"/>
              </w:rPr>
              <w:tab/>
            </w:r>
            <w:r w:rsidRPr="008341D1">
              <w:rPr>
                <w:rStyle w:val="Hyperlink"/>
                <w:noProof/>
              </w:rPr>
              <w:t>Emergency Operation Center (EOC)</w:t>
            </w:r>
            <w:r>
              <w:rPr>
                <w:noProof/>
                <w:webHidden/>
              </w:rPr>
              <w:tab/>
            </w:r>
            <w:r>
              <w:rPr>
                <w:noProof/>
                <w:webHidden/>
              </w:rPr>
              <w:fldChar w:fldCharType="begin"/>
            </w:r>
            <w:r>
              <w:rPr>
                <w:noProof/>
                <w:webHidden/>
              </w:rPr>
              <w:instrText xml:space="preserve"> PAGEREF _Toc109568644 \h </w:instrText>
            </w:r>
            <w:r>
              <w:rPr>
                <w:noProof/>
                <w:webHidden/>
              </w:rPr>
            </w:r>
            <w:r>
              <w:rPr>
                <w:noProof/>
                <w:webHidden/>
              </w:rPr>
              <w:fldChar w:fldCharType="separate"/>
            </w:r>
            <w:r>
              <w:rPr>
                <w:noProof/>
                <w:webHidden/>
              </w:rPr>
              <w:t>18</w:t>
            </w:r>
            <w:r>
              <w:rPr>
                <w:noProof/>
                <w:webHidden/>
              </w:rPr>
              <w:fldChar w:fldCharType="end"/>
            </w:r>
          </w:hyperlink>
        </w:p>
        <w:p w:rsidR="005F08CE" w:rsidRDefault="005F08CE">
          <w:pPr>
            <w:pStyle w:val="TOC1"/>
            <w:tabs>
              <w:tab w:val="left" w:pos="660"/>
              <w:tab w:val="right" w:leader="dot" w:pos="9350"/>
            </w:tabs>
            <w:rPr>
              <w:rFonts w:asciiTheme="minorHAnsi" w:eastAsiaTheme="minorEastAsia" w:hAnsiTheme="minorHAnsi"/>
              <w:noProof/>
              <w:sz w:val="22"/>
            </w:rPr>
          </w:pPr>
          <w:hyperlink w:anchor="_Toc109568645" w:history="1">
            <w:r w:rsidRPr="008341D1">
              <w:rPr>
                <w:rStyle w:val="Hyperlink"/>
                <w:noProof/>
              </w:rPr>
              <w:t>8.0</w:t>
            </w:r>
            <w:r>
              <w:rPr>
                <w:rFonts w:asciiTheme="minorHAnsi" w:eastAsiaTheme="minorEastAsia" w:hAnsiTheme="minorHAnsi"/>
                <w:noProof/>
                <w:sz w:val="22"/>
              </w:rPr>
              <w:tab/>
            </w:r>
            <w:r w:rsidRPr="008341D1">
              <w:rPr>
                <w:rStyle w:val="Hyperlink"/>
                <w:noProof/>
              </w:rPr>
              <w:t>Staff Positions and Duties</w:t>
            </w:r>
            <w:r>
              <w:rPr>
                <w:noProof/>
                <w:webHidden/>
              </w:rPr>
              <w:tab/>
            </w:r>
            <w:r>
              <w:rPr>
                <w:noProof/>
                <w:webHidden/>
              </w:rPr>
              <w:fldChar w:fldCharType="begin"/>
            </w:r>
            <w:r>
              <w:rPr>
                <w:noProof/>
                <w:webHidden/>
              </w:rPr>
              <w:instrText xml:space="preserve"> PAGEREF _Toc109568645 \h </w:instrText>
            </w:r>
            <w:r>
              <w:rPr>
                <w:noProof/>
                <w:webHidden/>
              </w:rPr>
            </w:r>
            <w:r>
              <w:rPr>
                <w:noProof/>
                <w:webHidden/>
              </w:rPr>
              <w:fldChar w:fldCharType="separate"/>
            </w:r>
            <w:r>
              <w:rPr>
                <w:noProof/>
                <w:webHidden/>
              </w:rPr>
              <w:t>20</w:t>
            </w:r>
            <w:r>
              <w:rPr>
                <w:noProof/>
                <w:webHidden/>
              </w:rPr>
              <w:fldChar w:fldCharType="end"/>
            </w:r>
          </w:hyperlink>
        </w:p>
        <w:p w:rsidR="005F08CE" w:rsidRDefault="005F08CE">
          <w:pPr>
            <w:pStyle w:val="TOC1"/>
            <w:tabs>
              <w:tab w:val="left" w:pos="660"/>
              <w:tab w:val="right" w:leader="dot" w:pos="9350"/>
            </w:tabs>
            <w:rPr>
              <w:rFonts w:asciiTheme="minorHAnsi" w:eastAsiaTheme="minorEastAsia" w:hAnsiTheme="minorHAnsi"/>
              <w:noProof/>
              <w:sz w:val="22"/>
            </w:rPr>
          </w:pPr>
          <w:hyperlink w:anchor="_Toc109568646" w:history="1">
            <w:r w:rsidRPr="008341D1">
              <w:rPr>
                <w:rStyle w:val="Hyperlink"/>
                <w:noProof/>
              </w:rPr>
              <w:t>9.0</w:t>
            </w:r>
            <w:r>
              <w:rPr>
                <w:rFonts w:asciiTheme="minorHAnsi" w:eastAsiaTheme="minorEastAsia" w:hAnsiTheme="minorHAnsi"/>
                <w:noProof/>
                <w:sz w:val="22"/>
              </w:rPr>
              <w:tab/>
            </w:r>
            <w:r w:rsidRPr="008341D1">
              <w:rPr>
                <w:rStyle w:val="Hyperlink"/>
                <w:noProof/>
              </w:rPr>
              <w:t>Common Responsibilities (for Activation)</w:t>
            </w:r>
            <w:r>
              <w:rPr>
                <w:noProof/>
                <w:webHidden/>
              </w:rPr>
              <w:tab/>
            </w:r>
            <w:r>
              <w:rPr>
                <w:noProof/>
                <w:webHidden/>
              </w:rPr>
              <w:fldChar w:fldCharType="begin"/>
            </w:r>
            <w:r>
              <w:rPr>
                <w:noProof/>
                <w:webHidden/>
              </w:rPr>
              <w:instrText xml:space="preserve"> PAGEREF _Toc109568646 \h </w:instrText>
            </w:r>
            <w:r>
              <w:rPr>
                <w:noProof/>
                <w:webHidden/>
              </w:rPr>
            </w:r>
            <w:r>
              <w:rPr>
                <w:noProof/>
                <w:webHidden/>
              </w:rPr>
              <w:fldChar w:fldCharType="separate"/>
            </w:r>
            <w:r>
              <w:rPr>
                <w:noProof/>
                <w:webHidden/>
              </w:rPr>
              <w:t>22</w:t>
            </w:r>
            <w:r>
              <w:rPr>
                <w:noProof/>
                <w:webHidden/>
              </w:rPr>
              <w:fldChar w:fldCharType="end"/>
            </w:r>
          </w:hyperlink>
        </w:p>
        <w:p w:rsidR="005F08CE" w:rsidRDefault="005F08CE">
          <w:pPr>
            <w:pStyle w:val="TOC1"/>
            <w:tabs>
              <w:tab w:val="left" w:pos="880"/>
              <w:tab w:val="right" w:leader="dot" w:pos="9350"/>
            </w:tabs>
            <w:rPr>
              <w:rFonts w:asciiTheme="minorHAnsi" w:eastAsiaTheme="minorEastAsia" w:hAnsiTheme="minorHAnsi"/>
              <w:noProof/>
              <w:sz w:val="22"/>
            </w:rPr>
          </w:pPr>
          <w:hyperlink w:anchor="_Toc109568647" w:history="1">
            <w:r w:rsidRPr="008341D1">
              <w:rPr>
                <w:rStyle w:val="Hyperlink"/>
                <w:noProof/>
              </w:rPr>
              <w:t>10.0</w:t>
            </w:r>
            <w:r>
              <w:rPr>
                <w:rFonts w:asciiTheme="minorHAnsi" w:eastAsiaTheme="minorEastAsia" w:hAnsiTheme="minorHAnsi"/>
                <w:noProof/>
                <w:sz w:val="22"/>
              </w:rPr>
              <w:tab/>
            </w:r>
            <w:r w:rsidRPr="008341D1">
              <w:rPr>
                <w:rStyle w:val="Hyperlink"/>
                <w:noProof/>
              </w:rPr>
              <w:t>Dress Code</w:t>
            </w:r>
            <w:r>
              <w:rPr>
                <w:noProof/>
                <w:webHidden/>
              </w:rPr>
              <w:tab/>
            </w:r>
            <w:r>
              <w:rPr>
                <w:noProof/>
                <w:webHidden/>
              </w:rPr>
              <w:fldChar w:fldCharType="begin"/>
            </w:r>
            <w:r>
              <w:rPr>
                <w:noProof/>
                <w:webHidden/>
              </w:rPr>
              <w:instrText xml:space="preserve"> PAGEREF _Toc109568647 \h </w:instrText>
            </w:r>
            <w:r>
              <w:rPr>
                <w:noProof/>
                <w:webHidden/>
              </w:rPr>
            </w:r>
            <w:r>
              <w:rPr>
                <w:noProof/>
                <w:webHidden/>
              </w:rPr>
              <w:fldChar w:fldCharType="separate"/>
            </w:r>
            <w:r>
              <w:rPr>
                <w:noProof/>
                <w:webHidden/>
              </w:rPr>
              <w:t>23</w:t>
            </w:r>
            <w:r>
              <w:rPr>
                <w:noProof/>
                <w:webHidden/>
              </w:rPr>
              <w:fldChar w:fldCharType="end"/>
            </w:r>
          </w:hyperlink>
        </w:p>
        <w:p w:rsidR="005F08CE" w:rsidRDefault="005F08CE">
          <w:pPr>
            <w:pStyle w:val="TOC1"/>
            <w:tabs>
              <w:tab w:val="left" w:pos="880"/>
              <w:tab w:val="right" w:leader="dot" w:pos="9350"/>
            </w:tabs>
            <w:rPr>
              <w:rFonts w:asciiTheme="minorHAnsi" w:eastAsiaTheme="minorEastAsia" w:hAnsiTheme="minorHAnsi"/>
              <w:noProof/>
              <w:sz w:val="22"/>
            </w:rPr>
          </w:pPr>
          <w:hyperlink w:anchor="_Toc109568648" w:history="1">
            <w:r w:rsidRPr="008341D1">
              <w:rPr>
                <w:rStyle w:val="Hyperlink"/>
                <w:noProof/>
              </w:rPr>
              <w:t>11.0</w:t>
            </w:r>
            <w:r>
              <w:rPr>
                <w:rFonts w:asciiTheme="minorHAnsi" w:eastAsiaTheme="minorEastAsia" w:hAnsiTheme="minorHAnsi"/>
                <w:noProof/>
                <w:sz w:val="22"/>
              </w:rPr>
              <w:tab/>
            </w:r>
            <w:r w:rsidRPr="008341D1">
              <w:rPr>
                <w:rStyle w:val="Hyperlink"/>
                <w:noProof/>
              </w:rPr>
              <w:t>Training Opportunities</w:t>
            </w:r>
            <w:r>
              <w:rPr>
                <w:noProof/>
                <w:webHidden/>
              </w:rPr>
              <w:tab/>
            </w:r>
            <w:r>
              <w:rPr>
                <w:noProof/>
                <w:webHidden/>
              </w:rPr>
              <w:fldChar w:fldCharType="begin"/>
            </w:r>
            <w:r>
              <w:rPr>
                <w:noProof/>
                <w:webHidden/>
              </w:rPr>
              <w:instrText xml:space="preserve"> PAGEREF _Toc109568648 \h </w:instrText>
            </w:r>
            <w:r>
              <w:rPr>
                <w:noProof/>
                <w:webHidden/>
              </w:rPr>
            </w:r>
            <w:r>
              <w:rPr>
                <w:noProof/>
                <w:webHidden/>
              </w:rPr>
              <w:fldChar w:fldCharType="separate"/>
            </w:r>
            <w:r>
              <w:rPr>
                <w:noProof/>
                <w:webHidden/>
              </w:rPr>
              <w:t>24</w:t>
            </w:r>
            <w:r>
              <w:rPr>
                <w:noProof/>
                <w:webHidden/>
              </w:rPr>
              <w:fldChar w:fldCharType="end"/>
            </w:r>
          </w:hyperlink>
        </w:p>
        <w:p w:rsidR="00AF48E0" w:rsidRDefault="000D180F" w:rsidP="00AF48E0">
          <w:r>
            <w:rPr>
              <w:rFonts w:ascii="Times New Roman" w:hAnsi="Times New Roman"/>
              <w:b/>
              <w:bCs/>
              <w:noProof/>
              <w:sz w:val="28"/>
            </w:rPr>
            <w:fldChar w:fldCharType="end"/>
          </w:r>
        </w:p>
      </w:sdtContent>
    </w:sdt>
    <w:p w:rsidR="004D3649" w:rsidRDefault="004D3649">
      <w:pPr>
        <w:spacing w:after="160" w:line="259" w:lineRule="auto"/>
        <w:rPr>
          <w:rFonts w:ascii="Times New Roman" w:eastAsiaTheme="majorEastAsia" w:hAnsi="Times New Roman" w:cstheme="majorBidi"/>
          <w:b/>
          <w:smallCaps/>
          <w:sz w:val="32"/>
          <w:szCs w:val="32"/>
        </w:rPr>
      </w:pPr>
      <w:r>
        <w:br w:type="page"/>
      </w:r>
    </w:p>
    <w:p w:rsidR="005A54A5" w:rsidRDefault="00D515FC" w:rsidP="005A54A5">
      <w:pPr>
        <w:pStyle w:val="Heading1"/>
        <w:numPr>
          <w:ilvl w:val="0"/>
          <w:numId w:val="1"/>
        </w:numPr>
        <w:ind w:left="540" w:hanging="540"/>
      </w:pPr>
      <w:bookmarkStart w:id="0" w:name="_Toc109568638"/>
      <w:r w:rsidRPr="00D515FC">
        <w:lastRenderedPageBreak/>
        <w:t>I</w:t>
      </w:r>
      <w:r w:rsidR="00CB422A">
        <w:t>ntroduction</w:t>
      </w:r>
      <w:bookmarkEnd w:id="0"/>
      <w:r w:rsidRPr="00D515FC">
        <w:t xml:space="preserve"> </w:t>
      </w:r>
    </w:p>
    <w:p w:rsidR="00053A52" w:rsidRPr="00053A52" w:rsidRDefault="00053A52" w:rsidP="001F7E5B">
      <w:pPr>
        <w:pStyle w:val="NoSpacing"/>
        <w:ind w:left="540"/>
        <w:jc w:val="both"/>
      </w:pPr>
      <w:r w:rsidRPr="005A54A5">
        <w:t>This section of the Resource Guide enumerates the duties, responsibilities, and training requirements for members and leaders of the organization. During the response to activation, these duties and responsibilities may be augmented to meet the communications needs of a served agency.</w:t>
      </w:r>
    </w:p>
    <w:p w:rsidR="002B4915" w:rsidRDefault="002B4915" w:rsidP="00AF48E0">
      <w:pPr>
        <w:pStyle w:val="Heading1"/>
        <w:numPr>
          <w:ilvl w:val="0"/>
          <w:numId w:val="1"/>
        </w:numPr>
        <w:ind w:left="540" w:hanging="540"/>
      </w:pPr>
      <w:bookmarkStart w:id="1" w:name="_Toc109568639"/>
      <w:r>
        <w:t>Membership</w:t>
      </w:r>
      <w:bookmarkEnd w:id="1"/>
    </w:p>
    <w:p w:rsidR="002B4915" w:rsidRDefault="002B4915" w:rsidP="002B4915">
      <w:pPr>
        <w:pStyle w:val="NoSpacing"/>
        <w:jc w:val="both"/>
      </w:pPr>
      <w:r w:rsidRPr="002B4915">
        <w:t>Membership in the ARES organization is to be open to all licensed amateur radio operators who have an interest and a desire to provide communications that aid the operations of the served agencies and which provide support to the general welfare of the public. The EC’s and AEC’s are given the latitude to address acceptance or non-acceptance of amateurs seeking ARES membership based on their judgment as to what is best for the total organization. Additional qualifications or requirements for membership beyond those identified by the ARRL that may be invoked however must never be arbitrary or capricious or hinder the basic operation, purpose, and availability to all amateurs of the ARES and membership in it.</w:t>
      </w:r>
      <w:r>
        <w:t xml:space="preserve"> </w:t>
      </w:r>
    </w:p>
    <w:p w:rsidR="002B4915" w:rsidRDefault="002B4915" w:rsidP="002B4915">
      <w:pPr>
        <w:pStyle w:val="NoSpacing"/>
        <w:jc w:val="both"/>
      </w:pPr>
    </w:p>
    <w:p w:rsidR="002B4915" w:rsidRDefault="0095558E" w:rsidP="002B4915">
      <w:pPr>
        <w:pStyle w:val="NoSpacing"/>
        <w:jc w:val="both"/>
      </w:pPr>
      <w:r>
        <w:t>We want members to be active contributing members.  As such, these requirements have been developed:</w:t>
      </w:r>
    </w:p>
    <w:p w:rsidR="0095558E" w:rsidRDefault="0095558E" w:rsidP="002B4915">
      <w:pPr>
        <w:pStyle w:val="NoSpacing"/>
        <w:jc w:val="both"/>
      </w:pPr>
    </w:p>
    <w:p w:rsidR="0095558E" w:rsidRDefault="0095558E" w:rsidP="00984582">
      <w:pPr>
        <w:pStyle w:val="NoSpacing"/>
        <w:numPr>
          <w:ilvl w:val="0"/>
          <w:numId w:val="68"/>
        </w:numPr>
        <w:spacing w:after="120"/>
        <w:jc w:val="both"/>
      </w:pPr>
      <w:r>
        <w:t>Minimum attendance at meetings: 1 per quarter</w:t>
      </w:r>
    </w:p>
    <w:p w:rsidR="0095558E" w:rsidRDefault="0095558E" w:rsidP="00984582">
      <w:pPr>
        <w:pStyle w:val="NoSpacing"/>
        <w:numPr>
          <w:ilvl w:val="0"/>
          <w:numId w:val="68"/>
        </w:numPr>
        <w:spacing w:after="120"/>
        <w:jc w:val="both"/>
      </w:pPr>
      <w:r>
        <w:t>Must act as</w:t>
      </w:r>
      <w:r w:rsidR="00362489">
        <w:t xml:space="preserve"> Net Control once per year or operate N</w:t>
      </w:r>
      <w:r>
        <w:t xml:space="preserve">et </w:t>
      </w:r>
      <w:r w:rsidR="00362489">
        <w:t>C</w:t>
      </w:r>
      <w:r>
        <w:t>ontrol</w:t>
      </w:r>
      <w:r w:rsidR="00362489">
        <w:t xml:space="preserve"> (</w:t>
      </w:r>
      <w:r>
        <w:t>backup or scribe</w:t>
      </w:r>
      <w:r w:rsidR="00362489">
        <w:t>)</w:t>
      </w:r>
      <w:r>
        <w:t xml:space="preserve"> at any Comanche County ARES event</w:t>
      </w:r>
      <w:r w:rsidR="00362489">
        <w:t xml:space="preserve"> twice a year.</w:t>
      </w:r>
    </w:p>
    <w:p w:rsidR="0095558E" w:rsidRDefault="0095558E" w:rsidP="00984582">
      <w:pPr>
        <w:pStyle w:val="NoSpacing"/>
        <w:numPr>
          <w:ilvl w:val="0"/>
          <w:numId w:val="68"/>
        </w:numPr>
        <w:spacing w:after="120"/>
        <w:jc w:val="both"/>
      </w:pPr>
      <w:r>
        <w:t xml:space="preserve">Must support </w:t>
      </w:r>
      <w:r w:rsidR="006E6F30">
        <w:t xml:space="preserve">the </w:t>
      </w:r>
      <w:r>
        <w:t>Comanche County community in some form:</w:t>
      </w:r>
    </w:p>
    <w:p w:rsidR="0095558E" w:rsidRDefault="0095558E" w:rsidP="00984582">
      <w:pPr>
        <w:pStyle w:val="NoSpacing"/>
        <w:numPr>
          <w:ilvl w:val="0"/>
          <w:numId w:val="69"/>
        </w:numPr>
        <w:spacing w:after="120"/>
        <w:jc w:val="both"/>
      </w:pPr>
      <w:r>
        <w:t>Participate in one of the following: Net Control/Scribe, bike events, outreach table;</w:t>
      </w:r>
    </w:p>
    <w:p w:rsidR="0095558E" w:rsidRDefault="00984582" w:rsidP="00984582">
      <w:pPr>
        <w:pStyle w:val="NoSpacing"/>
        <w:numPr>
          <w:ilvl w:val="0"/>
          <w:numId w:val="69"/>
        </w:numPr>
        <w:spacing w:after="120"/>
        <w:jc w:val="both"/>
      </w:pPr>
      <w:r>
        <w:t>Manage Resource Net (use ICS-211 Check-in Log) to record participants;</w:t>
      </w:r>
    </w:p>
    <w:p w:rsidR="00984582" w:rsidRDefault="00984582" w:rsidP="00984582">
      <w:pPr>
        <w:pStyle w:val="NoSpacing"/>
        <w:numPr>
          <w:ilvl w:val="0"/>
          <w:numId w:val="69"/>
        </w:numPr>
        <w:spacing w:after="120"/>
        <w:jc w:val="both"/>
      </w:pPr>
      <w:r>
        <w:t>Manage Tactical Net (use ICS-214 Activity Log) to document event activities, and;</w:t>
      </w:r>
    </w:p>
    <w:p w:rsidR="00984582" w:rsidRDefault="00984582" w:rsidP="00984582">
      <w:pPr>
        <w:pStyle w:val="NoSpacing"/>
        <w:numPr>
          <w:ilvl w:val="0"/>
          <w:numId w:val="69"/>
        </w:numPr>
        <w:spacing w:after="120"/>
        <w:jc w:val="both"/>
      </w:pPr>
      <w:r>
        <w:t>Assist in the planning and/or logistics of community events.</w:t>
      </w:r>
    </w:p>
    <w:p w:rsidR="00984582" w:rsidRDefault="00984582" w:rsidP="00984582">
      <w:pPr>
        <w:pStyle w:val="NoSpacing"/>
        <w:numPr>
          <w:ilvl w:val="0"/>
          <w:numId w:val="68"/>
        </w:numPr>
        <w:spacing w:after="120"/>
        <w:jc w:val="both"/>
      </w:pPr>
      <w:r>
        <w:t>Must support a minimum of four (4) Comanche County ARES events/training/exercises per year/one per quarter).</w:t>
      </w:r>
    </w:p>
    <w:p w:rsidR="00172BAB" w:rsidRDefault="00172BAB" w:rsidP="00984582">
      <w:pPr>
        <w:pStyle w:val="NoSpacing"/>
        <w:numPr>
          <w:ilvl w:val="0"/>
          <w:numId w:val="68"/>
        </w:numPr>
        <w:spacing w:after="120"/>
        <w:jc w:val="both"/>
      </w:pPr>
      <w:r>
        <w:t>Must have completed ICS-100, ICS-200, ICS-700, ICS-800, and EC-001 within 6 months of becoming a member.</w:t>
      </w:r>
    </w:p>
    <w:p w:rsidR="00362489" w:rsidRDefault="00790DB3" w:rsidP="00984582">
      <w:pPr>
        <w:pStyle w:val="NoSpacing"/>
        <w:numPr>
          <w:ilvl w:val="0"/>
          <w:numId w:val="68"/>
        </w:numPr>
        <w:spacing w:after="120"/>
        <w:jc w:val="both"/>
      </w:pPr>
      <w:r>
        <w:t>Serving in a Comanche County ARES</w:t>
      </w:r>
      <w:r w:rsidR="006E6F30">
        <w:t>-</w:t>
      </w:r>
      <w:r>
        <w:t xml:space="preserve">sponsored community event role (such as participating </w:t>
      </w:r>
      <w:r w:rsidR="006E6F30">
        <w:t>in</w:t>
      </w:r>
      <w:r>
        <w:t xml:space="preserve"> </w:t>
      </w:r>
      <w:r w:rsidR="006E6F30">
        <w:t xml:space="preserve">a </w:t>
      </w:r>
      <w:r>
        <w:t>display promoting Comanche County ARES</w:t>
      </w:r>
      <w:r w:rsidR="00362489">
        <w:t xml:space="preserve">, swap fest, </w:t>
      </w:r>
      <w:r w:rsidR="001B53DF">
        <w:t xml:space="preserve">or </w:t>
      </w:r>
      <w:r w:rsidR="00362489">
        <w:t>city/county event) will count toward participation.</w:t>
      </w:r>
    </w:p>
    <w:p w:rsidR="0095558E" w:rsidRPr="002B4915" w:rsidRDefault="00590B7A" w:rsidP="00984582">
      <w:pPr>
        <w:pStyle w:val="NoSpacing"/>
        <w:numPr>
          <w:ilvl w:val="0"/>
          <w:numId w:val="68"/>
        </w:numPr>
        <w:spacing w:after="120"/>
        <w:jc w:val="both"/>
      </w:pPr>
      <w:r>
        <w:t>Anyone under 18 years old is encouraged to join but must be accompanied by a parent or guardian for any Comanche County ARES events, training, or meetings.</w:t>
      </w:r>
    </w:p>
    <w:p w:rsidR="00AF48E0" w:rsidRDefault="00CB422A" w:rsidP="00AF48E0">
      <w:pPr>
        <w:pStyle w:val="Heading1"/>
        <w:numPr>
          <w:ilvl w:val="0"/>
          <w:numId w:val="1"/>
        </w:numPr>
        <w:ind w:left="540" w:hanging="540"/>
      </w:pPr>
      <w:bookmarkStart w:id="2" w:name="_Toc109568640"/>
      <w:r w:rsidRPr="001259FA">
        <w:lastRenderedPageBreak/>
        <w:t>M</w:t>
      </w:r>
      <w:r>
        <w:t>ember</w:t>
      </w:r>
      <w:bookmarkEnd w:id="2"/>
      <w:r w:rsidR="001259FA" w:rsidRPr="001259FA">
        <w:t xml:space="preserve"> </w:t>
      </w:r>
    </w:p>
    <w:p w:rsidR="00603227" w:rsidRDefault="00603227" w:rsidP="00603227">
      <w:pPr>
        <w:pStyle w:val="Heading2"/>
        <w:numPr>
          <w:ilvl w:val="1"/>
          <w:numId w:val="1"/>
        </w:numPr>
      </w:pPr>
      <w:r w:rsidRPr="00603227">
        <w:t>Commitment</w:t>
      </w:r>
    </w:p>
    <w:p w:rsidR="00C60794" w:rsidRPr="00C16473" w:rsidRDefault="001329B9" w:rsidP="00BD5502">
      <w:pPr>
        <w:pStyle w:val="Heading3"/>
        <w:numPr>
          <w:ilvl w:val="0"/>
          <w:numId w:val="2"/>
        </w:numPr>
        <w:jc w:val="both"/>
        <w:rPr>
          <w:u w:val="single"/>
        </w:rPr>
      </w:pPr>
      <w:r w:rsidRPr="00C16473">
        <w:rPr>
          <w:u w:val="single"/>
        </w:rPr>
        <w:t>Be Prepared</w:t>
      </w:r>
    </w:p>
    <w:p w:rsidR="00F65E75" w:rsidRPr="003E6F4D" w:rsidRDefault="003E6F4D" w:rsidP="00BD5502">
      <w:pPr>
        <w:pStyle w:val="Heading4"/>
        <w:numPr>
          <w:ilvl w:val="0"/>
          <w:numId w:val="3"/>
        </w:numPr>
        <w:jc w:val="both"/>
      </w:pPr>
      <w:r w:rsidRPr="003E6F4D">
        <w:t>Each member is responsible for their</w:t>
      </w:r>
      <w:r w:rsidR="00657BAE">
        <w:t xml:space="preserve"> </w:t>
      </w:r>
      <w:r w:rsidRPr="003E6F4D">
        <w:t>preparedness and for enhancing their abilities to respond to an emergency or disaster.</w:t>
      </w:r>
    </w:p>
    <w:p w:rsidR="001329B9" w:rsidRPr="00C16473" w:rsidRDefault="001329B9" w:rsidP="00BD5502">
      <w:pPr>
        <w:pStyle w:val="Heading3"/>
        <w:numPr>
          <w:ilvl w:val="0"/>
          <w:numId w:val="2"/>
        </w:numPr>
        <w:jc w:val="both"/>
        <w:rPr>
          <w:u w:val="single"/>
        </w:rPr>
      </w:pPr>
      <w:r w:rsidRPr="00C16473">
        <w:rPr>
          <w:u w:val="single"/>
        </w:rPr>
        <w:t>Support the Mission</w:t>
      </w:r>
    </w:p>
    <w:p w:rsidR="00063817" w:rsidRDefault="00063817" w:rsidP="00BD5502">
      <w:pPr>
        <w:pStyle w:val="Heading4"/>
        <w:numPr>
          <w:ilvl w:val="0"/>
          <w:numId w:val="4"/>
        </w:numPr>
        <w:jc w:val="both"/>
      </w:pPr>
      <w:r>
        <w:t xml:space="preserve">Respond </w:t>
      </w:r>
      <w:r w:rsidR="00CA6DF4">
        <w:t>to</w:t>
      </w:r>
      <w:r>
        <w:t xml:space="preserve"> duty when the organization is activated.</w:t>
      </w:r>
    </w:p>
    <w:p w:rsidR="00063817" w:rsidRDefault="00063817" w:rsidP="00BD5502">
      <w:pPr>
        <w:pStyle w:val="Heading4"/>
        <w:numPr>
          <w:ilvl w:val="0"/>
          <w:numId w:val="4"/>
        </w:numPr>
        <w:jc w:val="both"/>
      </w:pPr>
      <w:r>
        <w:t>Become acquainted with the served agency supported by your team or those agencies located within your team’s geographical boundaries.</w:t>
      </w:r>
    </w:p>
    <w:p w:rsidR="003E6F4D" w:rsidRDefault="00063817" w:rsidP="00BD5502">
      <w:pPr>
        <w:pStyle w:val="Heading4"/>
        <w:numPr>
          <w:ilvl w:val="0"/>
          <w:numId w:val="4"/>
        </w:numPr>
        <w:jc w:val="both"/>
      </w:pPr>
      <w:r>
        <w:t>Become and remain proficient in the radio systems and protocols needed to support the agencies served by the team and the organization.</w:t>
      </w:r>
    </w:p>
    <w:p w:rsidR="001329B9" w:rsidRPr="00C16473" w:rsidRDefault="001329B9" w:rsidP="00BD5502">
      <w:pPr>
        <w:pStyle w:val="Heading3"/>
        <w:numPr>
          <w:ilvl w:val="0"/>
          <w:numId w:val="2"/>
        </w:numPr>
        <w:jc w:val="both"/>
        <w:rPr>
          <w:u w:val="single"/>
        </w:rPr>
      </w:pPr>
      <w:r w:rsidRPr="00C16473">
        <w:rPr>
          <w:u w:val="single"/>
        </w:rPr>
        <w:t>Be Active</w:t>
      </w:r>
    </w:p>
    <w:p w:rsidR="00C936C0" w:rsidRDefault="00C936C0" w:rsidP="00C936C0">
      <w:pPr>
        <w:pStyle w:val="Heading4"/>
        <w:numPr>
          <w:ilvl w:val="0"/>
          <w:numId w:val="5"/>
        </w:numPr>
        <w:jc w:val="both"/>
      </w:pPr>
      <w:r>
        <w:t xml:space="preserve">Check in to </w:t>
      </w:r>
      <w:r w:rsidR="00657BAE">
        <w:t xml:space="preserve">the </w:t>
      </w:r>
      <w:r>
        <w:t>group and team radio nets.</w:t>
      </w:r>
    </w:p>
    <w:p w:rsidR="00C936C0" w:rsidRDefault="00C936C0" w:rsidP="00C936C0">
      <w:pPr>
        <w:pStyle w:val="Heading4"/>
        <w:numPr>
          <w:ilvl w:val="0"/>
          <w:numId w:val="5"/>
        </w:numPr>
        <w:jc w:val="both"/>
      </w:pPr>
      <w:r>
        <w:t>Attend group and team meetings.</w:t>
      </w:r>
    </w:p>
    <w:p w:rsidR="00C936C0" w:rsidRDefault="00C936C0" w:rsidP="00C936C0">
      <w:pPr>
        <w:pStyle w:val="Heading4"/>
        <w:numPr>
          <w:ilvl w:val="0"/>
          <w:numId w:val="5"/>
        </w:numPr>
        <w:jc w:val="both"/>
      </w:pPr>
      <w:r>
        <w:t>Participate in group and team training, drills, and exercises.</w:t>
      </w:r>
    </w:p>
    <w:p w:rsidR="00063817" w:rsidRDefault="00C936C0" w:rsidP="00BD5502">
      <w:pPr>
        <w:pStyle w:val="Heading4"/>
        <w:numPr>
          <w:ilvl w:val="0"/>
          <w:numId w:val="5"/>
        </w:numPr>
        <w:jc w:val="both"/>
      </w:pPr>
      <w:r>
        <w:t>Volunteer to help with projects and other activities of the organization.</w:t>
      </w:r>
    </w:p>
    <w:p w:rsidR="001329B9" w:rsidRPr="00C16473" w:rsidRDefault="001329B9" w:rsidP="00A906D1">
      <w:pPr>
        <w:pStyle w:val="Heading3"/>
        <w:numPr>
          <w:ilvl w:val="0"/>
          <w:numId w:val="2"/>
        </w:numPr>
        <w:jc w:val="both"/>
        <w:rPr>
          <w:u w:val="single"/>
        </w:rPr>
      </w:pPr>
      <w:r w:rsidRPr="00C16473">
        <w:rPr>
          <w:u w:val="single"/>
        </w:rPr>
        <w:t>Keep Learning</w:t>
      </w:r>
    </w:p>
    <w:p w:rsidR="00327172" w:rsidRDefault="00327172" w:rsidP="00A906D1">
      <w:pPr>
        <w:pStyle w:val="Heading4"/>
        <w:numPr>
          <w:ilvl w:val="0"/>
          <w:numId w:val="6"/>
        </w:numPr>
        <w:jc w:val="both"/>
      </w:pPr>
      <w:r>
        <w:t>Continually enhance individual emergency communications skills.</w:t>
      </w:r>
    </w:p>
    <w:p w:rsidR="00327172" w:rsidRDefault="00327172" w:rsidP="00A906D1">
      <w:pPr>
        <w:pStyle w:val="Heading4"/>
        <w:numPr>
          <w:ilvl w:val="0"/>
          <w:numId w:val="6"/>
        </w:numPr>
        <w:jc w:val="both"/>
      </w:pPr>
      <w:r>
        <w:t>Remain current in all required academic and proficiency training.</w:t>
      </w:r>
    </w:p>
    <w:p w:rsidR="00327172" w:rsidRDefault="00327172" w:rsidP="00A906D1">
      <w:pPr>
        <w:pStyle w:val="Heading4"/>
        <w:numPr>
          <w:ilvl w:val="0"/>
          <w:numId w:val="6"/>
        </w:numPr>
        <w:jc w:val="both"/>
      </w:pPr>
      <w:r>
        <w:t>Participate in continuing education via emergency/disaster training courses.</w:t>
      </w:r>
    </w:p>
    <w:p w:rsidR="0049749B" w:rsidRPr="0049749B" w:rsidRDefault="0049749B" w:rsidP="0049749B"/>
    <w:p w:rsidR="00C936C0" w:rsidRDefault="00327172" w:rsidP="00A906D1">
      <w:pPr>
        <w:pStyle w:val="Heading4"/>
        <w:numPr>
          <w:ilvl w:val="0"/>
          <w:numId w:val="6"/>
        </w:numPr>
        <w:jc w:val="both"/>
      </w:pPr>
      <w:r>
        <w:lastRenderedPageBreak/>
        <w:t>Let your Team Leader know about any personal needs for additional training.</w:t>
      </w:r>
    </w:p>
    <w:p w:rsidR="001329B9" w:rsidRPr="00C16473" w:rsidRDefault="001329B9" w:rsidP="00B368DF">
      <w:pPr>
        <w:pStyle w:val="Heading3"/>
        <w:numPr>
          <w:ilvl w:val="0"/>
          <w:numId w:val="2"/>
        </w:numPr>
        <w:jc w:val="both"/>
        <w:rPr>
          <w:u w:val="single"/>
        </w:rPr>
      </w:pPr>
      <w:r w:rsidRPr="00C16473">
        <w:rPr>
          <w:u w:val="single"/>
        </w:rPr>
        <w:t>Communicate</w:t>
      </w:r>
    </w:p>
    <w:p w:rsidR="00A906D1" w:rsidRDefault="00615CA6" w:rsidP="00B368DF">
      <w:pPr>
        <w:pStyle w:val="Heading4"/>
        <w:numPr>
          <w:ilvl w:val="0"/>
          <w:numId w:val="7"/>
        </w:numPr>
        <w:jc w:val="both"/>
      </w:pPr>
      <w:r>
        <w:t>Keep</w:t>
      </w:r>
      <w:r w:rsidR="00A906D1">
        <w:t xml:space="preserve"> in regular touch with other members using multiple </w:t>
      </w:r>
      <w:r w:rsidR="00657BAE">
        <w:t xml:space="preserve">methods of </w:t>
      </w:r>
      <w:r w:rsidR="00A906D1">
        <w:t>communications (in-person and virtual meetings, radio, email, phone, etc.).</w:t>
      </w:r>
    </w:p>
    <w:p w:rsidR="00A906D1" w:rsidRDefault="00A906D1" w:rsidP="00B368DF">
      <w:pPr>
        <w:pStyle w:val="Heading4"/>
        <w:numPr>
          <w:ilvl w:val="0"/>
          <w:numId w:val="7"/>
        </w:numPr>
        <w:jc w:val="both"/>
      </w:pPr>
      <w:r>
        <w:t>Keep your Team Leader informed of any changes in your availability to respond.</w:t>
      </w:r>
    </w:p>
    <w:p w:rsidR="00C60794" w:rsidRPr="00C16473" w:rsidRDefault="001329B9" w:rsidP="00B368DF">
      <w:pPr>
        <w:pStyle w:val="Heading3"/>
        <w:numPr>
          <w:ilvl w:val="0"/>
          <w:numId w:val="2"/>
        </w:numPr>
        <w:jc w:val="both"/>
        <w:rPr>
          <w:u w:val="single"/>
        </w:rPr>
      </w:pPr>
      <w:r w:rsidRPr="00C16473">
        <w:rPr>
          <w:u w:val="single"/>
        </w:rPr>
        <w:t>Help Others</w:t>
      </w:r>
    </w:p>
    <w:p w:rsidR="009B432D" w:rsidRDefault="009B432D" w:rsidP="00B368DF">
      <w:pPr>
        <w:pStyle w:val="Heading4"/>
        <w:numPr>
          <w:ilvl w:val="0"/>
          <w:numId w:val="8"/>
        </w:numPr>
        <w:jc w:val="both"/>
      </w:pPr>
      <w:r>
        <w:t>Members in leadership positions and experienced members are expected to mentor new and less experienced members.</w:t>
      </w:r>
    </w:p>
    <w:p w:rsidR="009B432D" w:rsidRPr="009B432D" w:rsidRDefault="009B432D" w:rsidP="00B368DF">
      <w:pPr>
        <w:pStyle w:val="Heading4"/>
        <w:numPr>
          <w:ilvl w:val="0"/>
          <w:numId w:val="8"/>
        </w:numPr>
        <w:jc w:val="both"/>
      </w:pPr>
      <w:r>
        <w:t>Volunteer to teach skills, protocols, and techniques to others.</w:t>
      </w:r>
    </w:p>
    <w:p w:rsidR="00603227" w:rsidRDefault="00603227" w:rsidP="00603227">
      <w:pPr>
        <w:pStyle w:val="Heading2"/>
        <w:numPr>
          <w:ilvl w:val="1"/>
          <w:numId w:val="1"/>
        </w:numPr>
      </w:pPr>
      <w:r w:rsidRPr="00603227">
        <w:t>Professionalism</w:t>
      </w:r>
    </w:p>
    <w:p w:rsidR="00A869E7" w:rsidRDefault="00A869E7" w:rsidP="00A869E7">
      <w:pPr>
        <w:pStyle w:val="Heading3"/>
        <w:numPr>
          <w:ilvl w:val="0"/>
          <w:numId w:val="9"/>
        </w:numPr>
        <w:jc w:val="both"/>
      </w:pPr>
      <w:r>
        <w:t xml:space="preserve">Help ensure that all activities of the organization are conducted </w:t>
      </w:r>
      <w:r w:rsidR="00C35F02">
        <w:t>safely</w:t>
      </w:r>
      <w:r>
        <w:t>.</w:t>
      </w:r>
    </w:p>
    <w:p w:rsidR="00A869E7" w:rsidRDefault="00A869E7" w:rsidP="00A869E7">
      <w:pPr>
        <w:pStyle w:val="Heading3"/>
        <w:numPr>
          <w:ilvl w:val="0"/>
          <w:numId w:val="9"/>
        </w:numPr>
        <w:jc w:val="both"/>
      </w:pPr>
      <w:r>
        <w:t xml:space="preserve">Act and dress </w:t>
      </w:r>
      <w:r w:rsidR="00C35F02">
        <w:t>professionally</w:t>
      </w:r>
      <w:r>
        <w:t xml:space="preserve"> when representing the organization.</w:t>
      </w:r>
    </w:p>
    <w:p w:rsidR="00A869E7" w:rsidRDefault="00A869E7" w:rsidP="00A869E7">
      <w:pPr>
        <w:pStyle w:val="Heading3"/>
        <w:numPr>
          <w:ilvl w:val="0"/>
          <w:numId w:val="9"/>
        </w:numPr>
        <w:jc w:val="both"/>
      </w:pPr>
      <w:r>
        <w:t>Understand the organization’s role in emergency communications and the roles and responsibilities of the organization’s leadership.</w:t>
      </w:r>
    </w:p>
    <w:p w:rsidR="00F7243F" w:rsidRPr="00F7243F" w:rsidRDefault="00A869E7" w:rsidP="00A869E7">
      <w:pPr>
        <w:pStyle w:val="Heading3"/>
        <w:numPr>
          <w:ilvl w:val="0"/>
          <w:numId w:val="9"/>
        </w:numPr>
        <w:jc w:val="both"/>
      </w:pPr>
      <w:r>
        <w:t>Maintain respect for the organization with government officials, served agencies, fellow members, the amateur radio community, and the general public.</w:t>
      </w:r>
    </w:p>
    <w:p w:rsidR="00603227" w:rsidRDefault="00603227" w:rsidP="00603227">
      <w:pPr>
        <w:pStyle w:val="Heading2"/>
        <w:numPr>
          <w:ilvl w:val="1"/>
          <w:numId w:val="1"/>
        </w:numPr>
      </w:pPr>
      <w:r w:rsidRPr="00603227">
        <w:t>Core Competencies</w:t>
      </w:r>
    </w:p>
    <w:p w:rsidR="00EC653A" w:rsidRPr="00C16473" w:rsidRDefault="00CF1AE6" w:rsidP="00EC653A">
      <w:pPr>
        <w:pStyle w:val="Heading3"/>
        <w:numPr>
          <w:ilvl w:val="0"/>
          <w:numId w:val="10"/>
        </w:numPr>
        <w:rPr>
          <w:u w:val="single"/>
        </w:rPr>
      </w:pPr>
      <w:r w:rsidRPr="00C16473">
        <w:rPr>
          <w:u w:val="single"/>
        </w:rPr>
        <w:t>Prepare for Deployment</w:t>
      </w:r>
    </w:p>
    <w:p w:rsidR="00425F32" w:rsidRDefault="00425F32" w:rsidP="0000109A">
      <w:pPr>
        <w:pStyle w:val="Heading4"/>
        <w:numPr>
          <w:ilvl w:val="0"/>
          <w:numId w:val="11"/>
        </w:numPr>
        <w:jc w:val="both"/>
      </w:pPr>
      <w:r>
        <w:t>Be ready to respond whenever the organization is activated.</w:t>
      </w:r>
    </w:p>
    <w:p w:rsidR="00425F32" w:rsidRDefault="00425F32" w:rsidP="0000109A">
      <w:pPr>
        <w:pStyle w:val="Heading4"/>
        <w:numPr>
          <w:ilvl w:val="0"/>
          <w:numId w:val="11"/>
        </w:numPr>
        <w:jc w:val="both"/>
      </w:pPr>
      <w:r>
        <w:t>Create and maintain a minimum 96-hour emergency kit containing appropriate personal survival and comfort needs.</w:t>
      </w:r>
    </w:p>
    <w:p w:rsidR="0016654F" w:rsidRPr="0016654F" w:rsidRDefault="0016654F" w:rsidP="0016654F"/>
    <w:p w:rsidR="00425F32" w:rsidRDefault="00425F32" w:rsidP="0000109A">
      <w:pPr>
        <w:pStyle w:val="Heading4"/>
        <w:numPr>
          <w:ilvl w:val="0"/>
          <w:numId w:val="11"/>
        </w:numPr>
        <w:jc w:val="both"/>
      </w:pPr>
      <w:r>
        <w:lastRenderedPageBreak/>
        <w:t>Periodically confirm that your radio equipment is in working order. Pack fresh spare batteries.</w:t>
      </w:r>
    </w:p>
    <w:p w:rsidR="00425F32" w:rsidRDefault="00425F32" w:rsidP="0000109A">
      <w:pPr>
        <w:pStyle w:val="Heading4"/>
        <w:numPr>
          <w:ilvl w:val="0"/>
          <w:numId w:val="11"/>
        </w:numPr>
        <w:jc w:val="both"/>
      </w:pPr>
      <w:r>
        <w:t>Acquire an Operating Aid and keep it up-to-date.</w:t>
      </w:r>
    </w:p>
    <w:p w:rsidR="00425F32" w:rsidRDefault="00425F32" w:rsidP="0000109A">
      <w:pPr>
        <w:pStyle w:val="Heading4"/>
        <w:numPr>
          <w:ilvl w:val="0"/>
          <w:numId w:val="12"/>
        </w:numPr>
        <w:jc w:val="both"/>
      </w:pPr>
      <w:r>
        <w:t>Make extra copies of messaging and other forms needed for deployment.</w:t>
      </w:r>
    </w:p>
    <w:p w:rsidR="007F7FFC" w:rsidRDefault="00425F32" w:rsidP="0000109A">
      <w:pPr>
        <w:pStyle w:val="Heading3"/>
        <w:numPr>
          <w:ilvl w:val="0"/>
          <w:numId w:val="11"/>
        </w:numPr>
        <w:jc w:val="both"/>
      </w:pPr>
      <w:r>
        <w:t>Your equipment should use or easily adapt to, the Anderson Power Pole connector standard.</w:t>
      </w:r>
    </w:p>
    <w:p w:rsidR="0068089C" w:rsidRDefault="00425F32" w:rsidP="0000109A">
      <w:pPr>
        <w:pStyle w:val="Heading3"/>
        <w:numPr>
          <w:ilvl w:val="0"/>
          <w:numId w:val="11"/>
        </w:numPr>
        <w:jc w:val="both"/>
      </w:pPr>
      <w:r>
        <w:t>When possible, build and maintain a “Radio Go Kit” for portable use.</w:t>
      </w:r>
    </w:p>
    <w:p w:rsidR="002A24D1" w:rsidRDefault="002A24D1" w:rsidP="001F4EC0">
      <w:pPr>
        <w:pStyle w:val="Heading4"/>
        <w:numPr>
          <w:ilvl w:val="0"/>
          <w:numId w:val="14"/>
        </w:numPr>
        <w:jc w:val="both"/>
      </w:pPr>
      <w:r>
        <w:t>Radio, power source, coax, and antenna.</w:t>
      </w:r>
    </w:p>
    <w:p w:rsidR="002A24D1" w:rsidRDefault="002A24D1" w:rsidP="001F4EC0">
      <w:pPr>
        <w:pStyle w:val="Heading4"/>
        <w:numPr>
          <w:ilvl w:val="0"/>
          <w:numId w:val="14"/>
        </w:numPr>
        <w:jc w:val="both"/>
      </w:pPr>
      <w:r>
        <w:t>Portable computer and equipment for digital data modes (optional, but recommended).</w:t>
      </w:r>
    </w:p>
    <w:p w:rsidR="00D33435" w:rsidRPr="00D33435" w:rsidRDefault="002A24D1" w:rsidP="001F4EC0">
      <w:pPr>
        <w:pStyle w:val="Heading4"/>
        <w:numPr>
          <w:ilvl w:val="0"/>
          <w:numId w:val="14"/>
        </w:numPr>
        <w:jc w:val="both"/>
      </w:pPr>
      <w:r>
        <w:t>Become proficient at operating personal radio equipment.</w:t>
      </w:r>
    </w:p>
    <w:p w:rsidR="00CF1AE6" w:rsidRPr="00C16473" w:rsidRDefault="00CF1AE6" w:rsidP="0000109A">
      <w:pPr>
        <w:pStyle w:val="Heading3"/>
        <w:numPr>
          <w:ilvl w:val="0"/>
          <w:numId w:val="10"/>
        </w:numPr>
        <w:jc w:val="both"/>
        <w:rPr>
          <w:u w:val="single"/>
        </w:rPr>
      </w:pPr>
      <w:r w:rsidRPr="00C16473">
        <w:rPr>
          <w:u w:val="single"/>
        </w:rPr>
        <w:t>Deployment</w:t>
      </w:r>
    </w:p>
    <w:p w:rsidR="0000109A" w:rsidRDefault="0000109A" w:rsidP="0000109A">
      <w:pPr>
        <w:pStyle w:val="Heading3"/>
        <w:numPr>
          <w:ilvl w:val="0"/>
          <w:numId w:val="13"/>
        </w:numPr>
        <w:jc w:val="both"/>
      </w:pPr>
      <w:r>
        <w:t>Keep your credentials (FCC License, Emergency Worker, and Served Agency) current, and take them with you.</w:t>
      </w:r>
    </w:p>
    <w:p w:rsidR="0000109A" w:rsidRDefault="0000109A" w:rsidP="00CF45D9">
      <w:pPr>
        <w:pStyle w:val="Heading3"/>
        <w:numPr>
          <w:ilvl w:val="0"/>
          <w:numId w:val="13"/>
        </w:numPr>
        <w:jc w:val="both"/>
      </w:pPr>
      <w:r>
        <w:t>Possess an appropriate organization vest and (optional) cap.</w:t>
      </w:r>
    </w:p>
    <w:p w:rsidR="00545CA5" w:rsidRPr="00545CA5" w:rsidRDefault="0000109A" w:rsidP="00CF45D9">
      <w:pPr>
        <w:pStyle w:val="Heading3"/>
        <w:numPr>
          <w:ilvl w:val="0"/>
          <w:numId w:val="13"/>
        </w:numPr>
        <w:jc w:val="both"/>
      </w:pPr>
      <w:r>
        <w:t>Deploy with adequate administrative supplies (forms, paper, pencil/pens, etc.).</w:t>
      </w:r>
    </w:p>
    <w:p w:rsidR="00CF1AE6" w:rsidRPr="00C16473" w:rsidRDefault="00CF1AE6" w:rsidP="00CF45D9">
      <w:pPr>
        <w:pStyle w:val="Heading3"/>
        <w:numPr>
          <w:ilvl w:val="0"/>
          <w:numId w:val="10"/>
        </w:numPr>
        <w:jc w:val="both"/>
        <w:rPr>
          <w:u w:val="single"/>
        </w:rPr>
      </w:pPr>
      <w:r w:rsidRPr="00C16473">
        <w:rPr>
          <w:u w:val="single"/>
        </w:rPr>
        <w:t>Activate a Station</w:t>
      </w:r>
    </w:p>
    <w:p w:rsidR="00CF45D9" w:rsidRDefault="00CF45D9" w:rsidP="001F4EC0">
      <w:pPr>
        <w:pStyle w:val="Heading3"/>
        <w:numPr>
          <w:ilvl w:val="0"/>
          <w:numId w:val="15"/>
        </w:numPr>
        <w:jc w:val="both"/>
      </w:pPr>
      <w:r>
        <w:t xml:space="preserve">Power </w:t>
      </w:r>
      <w:r w:rsidR="002B7052">
        <w:t>ON</w:t>
      </w:r>
      <w:r>
        <w:t xml:space="preserve"> </w:t>
      </w:r>
      <w:r w:rsidR="002B7052">
        <w:t>the</w:t>
      </w:r>
      <w:r>
        <w:t xml:space="preserve"> amateur radio station at a served agency.</w:t>
      </w:r>
    </w:p>
    <w:p w:rsidR="00CF45D9" w:rsidRDefault="00CF45D9" w:rsidP="001F4EC0">
      <w:pPr>
        <w:pStyle w:val="Heading3"/>
        <w:numPr>
          <w:ilvl w:val="0"/>
          <w:numId w:val="15"/>
        </w:numPr>
        <w:jc w:val="both"/>
      </w:pPr>
      <w:r>
        <w:t>Set up a portable amateur radio station at a designated location.</w:t>
      </w:r>
    </w:p>
    <w:p w:rsidR="00CF45D9" w:rsidRDefault="00CF45D9" w:rsidP="001F4EC0">
      <w:pPr>
        <w:pStyle w:val="Heading3"/>
        <w:numPr>
          <w:ilvl w:val="0"/>
          <w:numId w:val="15"/>
        </w:numPr>
        <w:jc w:val="both"/>
      </w:pPr>
      <w:r>
        <w:t xml:space="preserve">Erect antennas, position radios and connect </w:t>
      </w:r>
      <w:r w:rsidR="00C35F02">
        <w:t xml:space="preserve">the </w:t>
      </w:r>
      <w:r>
        <w:t>power.</w:t>
      </w:r>
    </w:p>
    <w:p w:rsidR="00CF45D9" w:rsidRDefault="00CF45D9" w:rsidP="001F4EC0">
      <w:pPr>
        <w:pStyle w:val="Heading3"/>
        <w:numPr>
          <w:ilvl w:val="0"/>
          <w:numId w:val="15"/>
        </w:numPr>
        <w:jc w:val="both"/>
      </w:pPr>
      <w:r>
        <w:t>Test radio operation on assigned frequencies.</w:t>
      </w:r>
    </w:p>
    <w:p w:rsidR="00CF45D9" w:rsidRDefault="00CF45D9" w:rsidP="001F4EC0">
      <w:pPr>
        <w:pStyle w:val="Heading3"/>
        <w:numPr>
          <w:ilvl w:val="0"/>
          <w:numId w:val="15"/>
        </w:numPr>
        <w:jc w:val="both"/>
      </w:pPr>
      <w:r>
        <w:t xml:space="preserve">Report </w:t>
      </w:r>
      <w:r w:rsidR="009A03DC">
        <w:t xml:space="preserve">your </w:t>
      </w:r>
      <w:r>
        <w:t>operational capability to your Team Leader and the Net Control Station.</w:t>
      </w:r>
    </w:p>
    <w:p w:rsidR="000239F9" w:rsidRPr="000239F9" w:rsidRDefault="00CF45D9" w:rsidP="001F4EC0">
      <w:pPr>
        <w:pStyle w:val="Heading3"/>
        <w:numPr>
          <w:ilvl w:val="0"/>
          <w:numId w:val="15"/>
        </w:numPr>
        <w:jc w:val="both"/>
      </w:pPr>
      <w:r>
        <w:t>With other members, sustain communications capabilities over one or more operational periods.</w:t>
      </w:r>
    </w:p>
    <w:p w:rsidR="0016654F" w:rsidRDefault="0016654F">
      <w:pPr>
        <w:spacing w:after="160" w:line="259" w:lineRule="auto"/>
        <w:rPr>
          <w:rFonts w:ascii="Times New Roman" w:eastAsiaTheme="majorEastAsia" w:hAnsi="Times New Roman" w:cstheme="majorBidi"/>
          <w:bCs/>
          <w:sz w:val="24"/>
        </w:rPr>
      </w:pPr>
      <w:r>
        <w:br w:type="page"/>
      </w:r>
    </w:p>
    <w:p w:rsidR="00CF1AE6" w:rsidRPr="00C16473" w:rsidRDefault="00CF1AE6" w:rsidP="00DB0511">
      <w:pPr>
        <w:pStyle w:val="Heading3"/>
        <w:numPr>
          <w:ilvl w:val="0"/>
          <w:numId w:val="10"/>
        </w:numPr>
        <w:jc w:val="both"/>
        <w:rPr>
          <w:u w:val="single"/>
        </w:rPr>
      </w:pPr>
      <w:r w:rsidRPr="00C16473">
        <w:rPr>
          <w:u w:val="single"/>
        </w:rPr>
        <w:lastRenderedPageBreak/>
        <w:t>Send/Receive Messages</w:t>
      </w:r>
    </w:p>
    <w:p w:rsidR="00DB0511" w:rsidRDefault="00DB0511" w:rsidP="001F4EC0">
      <w:pPr>
        <w:pStyle w:val="Heading3"/>
        <w:numPr>
          <w:ilvl w:val="0"/>
          <w:numId w:val="16"/>
        </w:numPr>
        <w:jc w:val="both"/>
      </w:pPr>
      <w:r>
        <w:t>Coordinate with your Team Leader and the Net Control Station on the assigned frequencies.</w:t>
      </w:r>
    </w:p>
    <w:p w:rsidR="00DB0511" w:rsidRDefault="00DB0511" w:rsidP="001F4EC0">
      <w:pPr>
        <w:pStyle w:val="Heading3"/>
        <w:numPr>
          <w:ilvl w:val="0"/>
          <w:numId w:val="16"/>
        </w:numPr>
        <w:jc w:val="both"/>
      </w:pPr>
      <w:r>
        <w:t>Send and receive voice and/or digital data messages as required.</w:t>
      </w:r>
    </w:p>
    <w:p w:rsidR="00B82270" w:rsidRPr="00B82270" w:rsidRDefault="00DB0511" w:rsidP="001F4EC0">
      <w:pPr>
        <w:pStyle w:val="Heading3"/>
        <w:numPr>
          <w:ilvl w:val="0"/>
          <w:numId w:val="16"/>
        </w:numPr>
        <w:jc w:val="both"/>
      </w:pPr>
      <w:r>
        <w:t>Maintain an accurate message log</w:t>
      </w:r>
      <w:r w:rsidR="00446F75">
        <w:t xml:space="preserve"> (</w:t>
      </w:r>
      <w:r w:rsidR="00446F75" w:rsidRPr="00446F75">
        <w:t>ICS Form 213</w:t>
      </w:r>
      <w:r w:rsidR="00446F75">
        <w:t>)</w:t>
      </w:r>
      <w:r>
        <w:t>.</w:t>
      </w:r>
    </w:p>
    <w:p w:rsidR="00CF1AE6" w:rsidRPr="00C16473" w:rsidRDefault="00CF1AE6" w:rsidP="00EC653A">
      <w:pPr>
        <w:pStyle w:val="Heading3"/>
        <w:numPr>
          <w:ilvl w:val="0"/>
          <w:numId w:val="10"/>
        </w:numPr>
        <w:rPr>
          <w:u w:val="single"/>
        </w:rPr>
      </w:pPr>
      <w:r w:rsidRPr="00C16473">
        <w:rPr>
          <w:u w:val="single"/>
        </w:rPr>
        <w:t>Demobilization</w:t>
      </w:r>
    </w:p>
    <w:p w:rsidR="00CA1F4A" w:rsidRDefault="00CA1F4A" w:rsidP="001F4EC0">
      <w:pPr>
        <w:pStyle w:val="Heading3"/>
        <w:numPr>
          <w:ilvl w:val="0"/>
          <w:numId w:val="17"/>
        </w:numPr>
        <w:jc w:val="both"/>
      </w:pPr>
      <w:r>
        <w:t>Follow the protocols for demobilization implemented by the served agency.</w:t>
      </w:r>
    </w:p>
    <w:p w:rsidR="00DB0511" w:rsidRPr="00DB0511" w:rsidRDefault="00CA1F4A" w:rsidP="001F4EC0">
      <w:pPr>
        <w:pStyle w:val="Heading3"/>
        <w:numPr>
          <w:ilvl w:val="0"/>
          <w:numId w:val="17"/>
        </w:numPr>
        <w:jc w:val="both"/>
      </w:pPr>
      <w:r>
        <w:t>Notify your Team Leader upon your return home (or other post-event location).</w:t>
      </w:r>
    </w:p>
    <w:p w:rsidR="00EC653A" w:rsidRPr="00C16473" w:rsidRDefault="00CF1AE6" w:rsidP="00EC653A">
      <w:pPr>
        <w:pStyle w:val="Heading3"/>
        <w:numPr>
          <w:ilvl w:val="0"/>
          <w:numId w:val="10"/>
        </w:numPr>
        <w:rPr>
          <w:u w:val="single"/>
        </w:rPr>
      </w:pPr>
      <w:r w:rsidRPr="00C16473">
        <w:rPr>
          <w:u w:val="single"/>
        </w:rPr>
        <w:t>After Action Reports</w:t>
      </w:r>
    </w:p>
    <w:p w:rsidR="00CA1F4A" w:rsidRPr="00CA1F4A" w:rsidRDefault="00963FC0" w:rsidP="004F3D8D">
      <w:pPr>
        <w:pStyle w:val="Heading3"/>
        <w:numPr>
          <w:ilvl w:val="0"/>
          <w:numId w:val="18"/>
        </w:numPr>
        <w:jc w:val="both"/>
      </w:pPr>
      <w:r>
        <w:t xml:space="preserve">Following each drill, </w:t>
      </w:r>
      <w:r w:rsidR="00E83814">
        <w:t>exercise, and response, submits</w:t>
      </w:r>
      <w:r>
        <w:t xml:space="preserve"> </w:t>
      </w:r>
      <w:r w:rsidR="00C35F02">
        <w:t>promptly</w:t>
      </w:r>
      <w:r>
        <w:t xml:space="preserve"> your message log and an appropriate After Action Report to leadership summarizing personal accomplishments and areas of improvement (with recommended solutions).</w:t>
      </w:r>
    </w:p>
    <w:p w:rsidR="00603227" w:rsidRDefault="00603227" w:rsidP="00603227">
      <w:pPr>
        <w:pStyle w:val="Heading2"/>
        <w:numPr>
          <w:ilvl w:val="1"/>
          <w:numId w:val="1"/>
        </w:numPr>
      </w:pPr>
      <w:r w:rsidRPr="00603227">
        <w:t>Training</w:t>
      </w:r>
    </w:p>
    <w:p w:rsidR="00522F18" w:rsidRDefault="00C40DF4" w:rsidP="00522F18">
      <w:pPr>
        <w:pStyle w:val="Heading3"/>
        <w:numPr>
          <w:ilvl w:val="0"/>
          <w:numId w:val="19"/>
        </w:numPr>
      </w:pPr>
      <w:r w:rsidRPr="00C16473">
        <w:rPr>
          <w:u w:val="single"/>
        </w:rPr>
        <w:t>Mandatory</w:t>
      </w:r>
      <w:r w:rsidRPr="00C40DF4">
        <w:t>:</w:t>
      </w:r>
    </w:p>
    <w:p w:rsidR="00522F18" w:rsidRDefault="00522F18" w:rsidP="00522F18">
      <w:pPr>
        <w:pStyle w:val="Heading4"/>
        <w:numPr>
          <w:ilvl w:val="0"/>
          <w:numId w:val="20"/>
        </w:numPr>
      </w:pPr>
      <w:r>
        <w:t>Training required by the served agency which the member’s team supports.</w:t>
      </w:r>
      <w:r w:rsidRPr="00A26EFE">
        <w:t xml:space="preserve"> </w:t>
      </w:r>
    </w:p>
    <w:p w:rsidR="00522F18" w:rsidRPr="007F592A" w:rsidRDefault="00522F18" w:rsidP="00522F18">
      <w:pPr>
        <w:pStyle w:val="Heading4"/>
        <w:numPr>
          <w:ilvl w:val="0"/>
          <w:numId w:val="20"/>
        </w:numPr>
        <w:jc w:val="both"/>
      </w:pPr>
      <w:r>
        <w:t>EC-100 – Introduction to Emergency Communications</w:t>
      </w:r>
    </w:p>
    <w:p w:rsidR="00522F18" w:rsidRDefault="00522F18" w:rsidP="00522F18">
      <w:pPr>
        <w:pStyle w:val="Heading4"/>
        <w:numPr>
          <w:ilvl w:val="0"/>
          <w:numId w:val="20"/>
        </w:numPr>
        <w:jc w:val="both"/>
      </w:pPr>
      <w:r>
        <w:t xml:space="preserve">IS-100 – Introduction to the Incident Command System </w:t>
      </w:r>
    </w:p>
    <w:p w:rsidR="00522F18" w:rsidRPr="006A014C" w:rsidRDefault="00522F18" w:rsidP="00522F18">
      <w:pPr>
        <w:pStyle w:val="Heading4"/>
        <w:numPr>
          <w:ilvl w:val="0"/>
          <w:numId w:val="20"/>
        </w:numPr>
        <w:jc w:val="both"/>
      </w:pPr>
      <w:r>
        <w:t xml:space="preserve">IS-200 – </w:t>
      </w:r>
      <w:r w:rsidRPr="009D6A23">
        <w:t>Basic Incident Command System for Initial Response</w:t>
      </w:r>
    </w:p>
    <w:p w:rsidR="00522F18" w:rsidRDefault="00522F18" w:rsidP="00522F18">
      <w:pPr>
        <w:pStyle w:val="Heading4"/>
        <w:numPr>
          <w:ilvl w:val="0"/>
          <w:numId w:val="20"/>
        </w:numPr>
        <w:jc w:val="both"/>
      </w:pPr>
      <w:r>
        <w:t>IS-700 – An Introduction to the National Incident Management System</w:t>
      </w:r>
    </w:p>
    <w:p w:rsidR="00522F18" w:rsidRDefault="00522F18" w:rsidP="00522F18">
      <w:pPr>
        <w:pStyle w:val="Heading4"/>
        <w:numPr>
          <w:ilvl w:val="0"/>
          <w:numId w:val="20"/>
        </w:numPr>
        <w:jc w:val="both"/>
      </w:pPr>
      <w:r>
        <w:t xml:space="preserve">IS-800 – </w:t>
      </w:r>
      <w:r w:rsidRPr="009D6A23">
        <w:t xml:space="preserve">An Introduction </w:t>
      </w:r>
      <w:r>
        <w:t xml:space="preserve">to the </w:t>
      </w:r>
      <w:r w:rsidRPr="009D6A23">
        <w:t>National Response Framework</w:t>
      </w:r>
    </w:p>
    <w:p w:rsidR="00522F18" w:rsidRDefault="00522F18" w:rsidP="00522F18">
      <w:pPr>
        <w:pStyle w:val="Heading4"/>
        <w:numPr>
          <w:ilvl w:val="0"/>
          <w:numId w:val="20"/>
        </w:numPr>
        <w:jc w:val="both"/>
      </w:pPr>
      <w:r>
        <w:t xml:space="preserve">IS-317 – </w:t>
      </w:r>
      <w:r w:rsidRPr="00F65996">
        <w:t>Introduction to Community Emergency Response Team (CERTs)</w:t>
      </w:r>
    </w:p>
    <w:p w:rsidR="00522F18" w:rsidRDefault="00522F18" w:rsidP="00522F18">
      <w:pPr>
        <w:pStyle w:val="Heading4"/>
        <w:numPr>
          <w:ilvl w:val="0"/>
          <w:numId w:val="20"/>
        </w:numPr>
        <w:jc w:val="both"/>
      </w:pPr>
      <w:r>
        <w:t xml:space="preserve">IS-315 – </w:t>
      </w:r>
      <w:r w:rsidRPr="002F1074">
        <w:t>CERT and the Incident Command System (ICS)</w:t>
      </w:r>
    </w:p>
    <w:p w:rsidR="00522F18" w:rsidRPr="00522F18" w:rsidRDefault="00522F18" w:rsidP="00522F18"/>
    <w:p w:rsidR="00522F18" w:rsidRPr="00522F18" w:rsidRDefault="00522F18" w:rsidP="00522F18">
      <w:pPr>
        <w:pStyle w:val="Heading3"/>
        <w:numPr>
          <w:ilvl w:val="0"/>
          <w:numId w:val="19"/>
        </w:numPr>
      </w:pPr>
      <w:r w:rsidRPr="00522F18">
        <w:rPr>
          <w:u w:val="single"/>
        </w:rPr>
        <w:lastRenderedPageBreak/>
        <w:t>Desirable</w:t>
      </w:r>
      <w:r w:rsidRPr="00522F18">
        <w:t>:</w:t>
      </w:r>
      <w:r>
        <w:t xml:space="preserve">  NA</w:t>
      </w:r>
    </w:p>
    <w:p w:rsidR="00603227" w:rsidRDefault="00C40DF4" w:rsidP="00E330B2">
      <w:pPr>
        <w:pStyle w:val="Heading3"/>
        <w:ind w:left="1800"/>
        <w:jc w:val="both"/>
      </w:pPr>
      <w:r w:rsidRPr="00C16473">
        <w:rPr>
          <w:u w:val="single"/>
        </w:rPr>
        <w:t>Notes</w:t>
      </w:r>
      <w:r w:rsidRPr="00C40DF4">
        <w:t>:</w:t>
      </w:r>
    </w:p>
    <w:p w:rsidR="002E26DE" w:rsidRDefault="002E26DE" w:rsidP="00984582">
      <w:pPr>
        <w:pStyle w:val="Heading4"/>
        <w:numPr>
          <w:ilvl w:val="0"/>
          <w:numId w:val="21"/>
        </w:numPr>
        <w:jc w:val="both"/>
      </w:pPr>
      <w:r>
        <w:t xml:space="preserve">Report </w:t>
      </w:r>
      <w:r w:rsidR="0002441B">
        <w:t xml:space="preserve">all </w:t>
      </w:r>
      <w:r>
        <w:t>new training certificates to the EC</w:t>
      </w:r>
      <w:r w:rsidR="002E103A">
        <w:t>, AEC-Administration</w:t>
      </w:r>
      <w:r>
        <w:t>, or other designated leader, within two (2) weeks after receipt.</w:t>
      </w:r>
    </w:p>
    <w:p w:rsidR="002E26DE" w:rsidRDefault="002E26DE" w:rsidP="00984582">
      <w:pPr>
        <w:pStyle w:val="Heading4"/>
        <w:numPr>
          <w:ilvl w:val="0"/>
          <w:numId w:val="21"/>
        </w:numPr>
        <w:jc w:val="both"/>
      </w:pPr>
      <w:r>
        <w:t>Training course requirements identified in this Resource Guide may be waived if the individual has obtained and can demonstrate the equivalent knowledge, skills, and abilities.</w:t>
      </w:r>
    </w:p>
    <w:p w:rsidR="001109E8" w:rsidRDefault="001109E8">
      <w:pPr>
        <w:spacing w:after="160" w:line="259" w:lineRule="auto"/>
        <w:rPr>
          <w:rFonts w:ascii="Times New Roman" w:eastAsiaTheme="majorEastAsia" w:hAnsi="Times New Roman" w:cstheme="majorBidi"/>
          <w:b/>
          <w:smallCaps/>
          <w:sz w:val="32"/>
          <w:szCs w:val="32"/>
        </w:rPr>
      </w:pPr>
      <w:r>
        <w:br w:type="page"/>
      </w:r>
    </w:p>
    <w:p w:rsidR="009819FA" w:rsidRDefault="009819FA" w:rsidP="00AF48E0">
      <w:pPr>
        <w:pStyle w:val="Heading1"/>
        <w:numPr>
          <w:ilvl w:val="0"/>
          <w:numId w:val="1"/>
        </w:numPr>
        <w:ind w:left="540" w:hanging="540"/>
      </w:pPr>
      <w:bookmarkStart w:id="3" w:name="_Toc109568641"/>
      <w:r w:rsidRPr="009819FA">
        <w:lastRenderedPageBreak/>
        <w:t>T</w:t>
      </w:r>
      <w:r w:rsidR="00CB422A">
        <w:t>eam Leader (TL)</w:t>
      </w:r>
      <w:r w:rsidRPr="009819FA">
        <w:t xml:space="preserve">, </w:t>
      </w:r>
      <w:r w:rsidR="00CB422A" w:rsidRPr="009819FA">
        <w:t>A</w:t>
      </w:r>
      <w:r w:rsidR="00CB422A">
        <w:t>ssistant Team Leader</w:t>
      </w:r>
      <w:r w:rsidR="00E01A31">
        <w:t xml:space="preserve"> (ATL)</w:t>
      </w:r>
      <w:bookmarkEnd w:id="3"/>
    </w:p>
    <w:p w:rsidR="00320053" w:rsidRDefault="00320053" w:rsidP="00EE5DEF">
      <w:pPr>
        <w:pStyle w:val="Heading2"/>
        <w:numPr>
          <w:ilvl w:val="1"/>
          <w:numId w:val="1"/>
        </w:numPr>
        <w:jc w:val="both"/>
      </w:pPr>
      <w:r w:rsidRPr="00320053">
        <w:t>General</w:t>
      </w:r>
    </w:p>
    <w:p w:rsidR="00793299" w:rsidRDefault="00793299" w:rsidP="00984582">
      <w:pPr>
        <w:pStyle w:val="Heading3"/>
        <w:numPr>
          <w:ilvl w:val="0"/>
          <w:numId w:val="22"/>
        </w:numPr>
        <w:jc w:val="both"/>
      </w:pPr>
      <w:r w:rsidRPr="00793299">
        <w:t>Manage the overall preparedness and response activities of their team.</w:t>
      </w:r>
    </w:p>
    <w:p w:rsidR="00793299" w:rsidRDefault="00793299" w:rsidP="00984582">
      <w:pPr>
        <w:pStyle w:val="Heading3"/>
        <w:numPr>
          <w:ilvl w:val="0"/>
          <w:numId w:val="22"/>
        </w:numPr>
        <w:jc w:val="both"/>
      </w:pPr>
      <w:r w:rsidRPr="00793299">
        <w:t>Team Leader (TL)</w:t>
      </w:r>
    </w:p>
    <w:p w:rsidR="00793299" w:rsidRDefault="00793299" w:rsidP="00984582">
      <w:pPr>
        <w:pStyle w:val="Heading4"/>
        <w:numPr>
          <w:ilvl w:val="0"/>
          <w:numId w:val="23"/>
        </w:numPr>
        <w:jc w:val="both"/>
      </w:pPr>
      <w:r>
        <w:t>Report to the EC or other leader as assigned.</w:t>
      </w:r>
    </w:p>
    <w:p w:rsidR="00793299" w:rsidRPr="00793299" w:rsidRDefault="00793299" w:rsidP="00984582">
      <w:pPr>
        <w:pStyle w:val="Heading4"/>
        <w:numPr>
          <w:ilvl w:val="0"/>
          <w:numId w:val="23"/>
        </w:numPr>
        <w:jc w:val="both"/>
      </w:pPr>
      <w:r>
        <w:t>Select, appoint, and train at least one Assistant Team Leader.</w:t>
      </w:r>
    </w:p>
    <w:p w:rsidR="00793299" w:rsidRDefault="00793299" w:rsidP="00984582">
      <w:pPr>
        <w:pStyle w:val="Heading3"/>
        <w:numPr>
          <w:ilvl w:val="0"/>
          <w:numId w:val="22"/>
        </w:numPr>
        <w:jc w:val="both"/>
      </w:pPr>
      <w:r w:rsidRPr="00793299">
        <w:t>Assistant Team Leader (ATL)</w:t>
      </w:r>
    </w:p>
    <w:p w:rsidR="008728E7" w:rsidRDefault="008728E7" w:rsidP="00984582">
      <w:pPr>
        <w:pStyle w:val="Heading4"/>
        <w:numPr>
          <w:ilvl w:val="0"/>
          <w:numId w:val="24"/>
        </w:numPr>
        <w:jc w:val="both"/>
      </w:pPr>
      <w:r>
        <w:t>Report to the Team Leader.</w:t>
      </w:r>
    </w:p>
    <w:p w:rsidR="008728E7" w:rsidRDefault="008728E7" w:rsidP="00984582">
      <w:pPr>
        <w:pStyle w:val="Heading4"/>
        <w:numPr>
          <w:ilvl w:val="0"/>
          <w:numId w:val="24"/>
        </w:numPr>
        <w:jc w:val="both"/>
      </w:pPr>
      <w:r>
        <w:t>Assist the Team Leader in all matters assigned.</w:t>
      </w:r>
    </w:p>
    <w:p w:rsidR="008728E7" w:rsidRPr="008728E7" w:rsidRDefault="008728E7" w:rsidP="00984582">
      <w:pPr>
        <w:pStyle w:val="Heading4"/>
        <w:numPr>
          <w:ilvl w:val="0"/>
          <w:numId w:val="24"/>
        </w:numPr>
        <w:jc w:val="both"/>
      </w:pPr>
      <w:r>
        <w:t>In the absence of the Team Leader, perform the duties of the Team Leader.</w:t>
      </w:r>
    </w:p>
    <w:p w:rsidR="00793299" w:rsidRPr="00793299" w:rsidRDefault="00793299" w:rsidP="00984582">
      <w:pPr>
        <w:pStyle w:val="Heading3"/>
        <w:numPr>
          <w:ilvl w:val="0"/>
          <w:numId w:val="22"/>
        </w:numPr>
        <w:jc w:val="both"/>
      </w:pPr>
      <w:r>
        <w:t>Maintain the Commitment, Professionalism, and Core Competencies required of all members.</w:t>
      </w:r>
    </w:p>
    <w:p w:rsidR="003649F9" w:rsidRDefault="003649F9" w:rsidP="00EE5DEF">
      <w:pPr>
        <w:pStyle w:val="Heading2"/>
        <w:numPr>
          <w:ilvl w:val="1"/>
          <w:numId w:val="1"/>
        </w:numPr>
        <w:jc w:val="both"/>
      </w:pPr>
      <w:r w:rsidRPr="003649F9">
        <w:t>Responsibilities</w:t>
      </w:r>
    </w:p>
    <w:p w:rsidR="00F458D9" w:rsidRPr="00C16473" w:rsidRDefault="00F458D9" w:rsidP="00984582">
      <w:pPr>
        <w:pStyle w:val="Heading3"/>
        <w:numPr>
          <w:ilvl w:val="0"/>
          <w:numId w:val="25"/>
        </w:numPr>
        <w:jc w:val="both"/>
        <w:rPr>
          <w:u w:val="single"/>
        </w:rPr>
      </w:pPr>
      <w:r w:rsidRPr="00C16473">
        <w:rPr>
          <w:u w:val="single"/>
        </w:rPr>
        <w:t>Served Agencies</w:t>
      </w:r>
    </w:p>
    <w:p w:rsidR="00370BBC" w:rsidRDefault="00370BBC" w:rsidP="00984582">
      <w:pPr>
        <w:pStyle w:val="Heading4"/>
        <w:numPr>
          <w:ilvl w:val="0"/>
          <w:numId w:val="26"/>
        </w:numPr>
        <w:jc w:val="both"/>
      </w:pPr>
      <w:r>
        <w:t>Maintain a current list of served agency contacts.</w:t>
      </w:r>
    </w:p>
    <w:p w:rsidR="00370BBC" w:rsidRDefault="00370BBC" w:rsidP="00984582">
      <w:pPr>
        <w:pStyle w:val="Heading4"/>
        <w:numPr>
          <w:ilvl w:val="0"/>
          <w:numId w:val="26"/>
        </w:numPr>
        <w:jc w:val="both"/>
      </w:pPr>
      <w:r>
        <w:t>Sustain healthy working relationships with existing served agencies.</w:t>
      </w:r>
    </w:p>
    <w:p w:rsidR="00370BBC" w:rsidRDefault="00370BBC" w:rsidP="00984582">
      <w:pPr>
        <w:pStyle w:val="Heading4"/>
        <w:numPr>
          <w:ilvl w:val="0"/>
          <w:numId w:val="26"/>
        </w:numPr>
        <w:jc w:val="both"/>
      </w:pPr>
      <w:r>
        <w:t>Periodically meet with served agency officials.</w:t>
      </w:r>
    </w:p>
    <w:p w:rsidR="00370BBC" w:rsidRDefault="00370BBC" w:rsidP="00984582">
      <w:pPr>
        <w:pStyle w:val="Heading4"/>
        <w:numPr>
          <w:ilvl w:val="0"/>
          <w:numId w:val="27"/>
        </w:numPr>
        <w:jc w:val="both"/>
      </w:pPr>
      <w:r>
        <w:t>Discuss current/future emergency communications support needs and the operational protocols of the served agency.</w:t>
      </w:r>
    </w:p>
    <w:p w:rsidR="00370BBC" w:rsidRPr="00370BBC" w:rsidRDefault="00370BBC" w:rsidP="00984582">
      <w:pPr>
        <w:pStyle w:val="Heading4"/>
        <w:numPr>
          <w:ilvl w:val="0"/>
          <w:numId w:val="27"/>
        </w:numPr>
        <w:jc w:val="both"/>
      </w:pPr>
      <w:r>
        <w:t>Identify training and exercise opportunities.</w:t>
      </w:r>
    </w:p>
    <w:p w:rsidR="00370BBC" w:rsidRDefault="00370BBC" w:rsidP="00984582">
      <w:pPr>
        <w:pStyle w:val="Heading4"/>
        <w:numPr>
          <w:ilvl w:val="0"/>
          <w:numId w:val="26"/>
        </w:numPr>
        <w:jc w:val="both"/>
      </w:pPr>
      <w:r>
        <w:t>Become familiar with the served agency facilities and existing/possible radio/antenna installations.</w:t>
      </w:r>
    </w:p>
    <w:p w:rsidR="00F458D9" w:rsidRPr="00F458D9" w:rsidRDefault="00370BBC" w:rsidP="00984582">
      <w:pPr>
        <w:pStyle w:val="Heading4"/>
        <w:numPr>
          <w:ilvl w:val="0"/>
          <w:numId w:val="26"/>
        </w:numPr>
        <w:jc w:val="both"/>
      </w:pPr>
      <w:r>
        <w:t>Share served agency updates with team members and the EC.</w:t>
      </w:r>
    </w:p>
    <w:p w:rsidR="00F458D9" w:rsidRPr="00C16473" w:rsidRDefault="00F458D9" w:rsidP="00984582">
      <w:pPr>
        <w:pStyle w:val="Heading3"/>
        <w:numPr>
          <w:ilvl w:val="0"/>
          <w:numId w:val="25"/>
        </w:numPr>
        <w:jc w:val="both"/>
        <w:rPr>
          <w:u w:val="single"/>
        </w:rPr>
      </w:pPr>
      <w:r w:rsidRPr="00C16473">
        <w:rPr>
          <w:u w:val="single"/>
        </w:rPr>
        <w:t>Drills, Exercises, and Responses</w:t>
      </w:r>
    </w:p>
    <w:p w:rsidR="00FF0D73" w:rsidRDefault="00FF0D73" w:rsidP="00984582">
      <w:pPr>
        <w:pStyle w:val="Heading4"/>
        <w:numPr>
          <w:ilvl w:val="0"/>
          <w:numId w:val="28"/>
        </w:numPr>
        <w:jc w:val="both"/>
      </w:pPr>
      <w:r>
        <w:t>Share pertinent information with team members as it becomes available.</w:t>
      </w:r>
    </w:p>
    <w:p w:rsidR="00FF0D73" w:rsidRDefault="00FF0D73" w:rsidP="00984582">
      <w:pPr>
        <w:pStyle w:val="Heading4"/>
        <w:numPr>
          <w:ilvl w:val="0"/>
          <w:numId w:val="28"/>
        </w:numPr>
        <w:jc w:val="both"/>
      </w:pPr>
      <w:r>
        <w:lastRenderedPageBreak/>
        <w:t>Maintain communications with all team members beginning from the time they are activated, and other members of the organization that deploy to a designated team site, until they return home.</w:t>
      </w:r>
    </w:p>
    <w:p w:rsidR="00FF0D73" w:rsidRDefault="00FF0D73" w:rsidP="00984582">
      <w:pPr>
        <w:pStyle w:val="Heading4"/>
        <w:numPr>
          <w:ilvl w:val="0"/>
          <w:numId w:val="28"/>
        </w:numPr>
        <w:jc w:val="both"/>
      </w:pPr>
      <w:r>
        <w:t xml:space="preserve">At the end of each event, and </w:t>
      </w:r>
      <w:r w:rsidR="00C35F02">
        <w:t>promptly</w:t>
      </w:r>
      <w:r>
        <w:t>:</w:t>
      </w:r>
    </w:p>
    <w:p w:rsidR="00FF0D73" w:rsidRDefault="00FF0D73" w:rsidP="00984582">
      <w:pPr>
        <w:pStyle w:val="Heading4"/>
        <w:numPr>
          <w:ilvl w:val="0"/>
          <w:numId w:val="29"/>
        </w:numPr>
        <w:jc w:val="both"/>
      </w:pPr>
      <w:r>
        <w:t>Collect individual member logs and After Action Reports.</w:t>
      </w:r>
    </w:p>
    <w:p w:rsidR="00FF0D73" w:rsidRDefault="00FF0D73" w:rsidP="00984582">
      <w:pPr>
        <w:pStyle w:val="Heading4"/>
        <w:numPr>
          <w:ilvl w:val="0"/>
          <w:numId w:val="29"/>
        </w:numPr>
        <w:jc w:val="both"/>
      </w:pPr>
      <w:r>
        <w:t>Generate a team After Action Report summarizing accomplishments and areas of improvement for the team (with recommended solutions).</w:t>
      </w:r>
    </w:p>
    <w:p w:rsidR="00FF0D73" w:rsidRPr="00FF0D73" w:rsidRDefault="00FF0D73" w:rsidP="00984582">
      <w:pPr>
        <w:pStyle w:val="Heading4"/>
        <w:numPr>
          <w:ilvl w:val="0"/>
          <w:numId w:val="29"/>
        </w:numPr>
        <w:jc w:val="both"/>
      </w:pPr>
      <w:r>
        <w:t>Submit all forms to the EC or other leader as assigned.</w:t>
      </w:r>
    </w:p>
    <w:p w:rsidR="00F458D9" w:rsidRPr="00C16473" w:rsidRDefault="00F458D9" w:rsidP="00984582">
      <w:pPr>
        <w:pStyle w:val="Heading3"/>
        <w:numPr>
          <w:ilvl w:val="0"/>
          <w:numId w:val="25"/>
        </w:numPr>
        <w:jc w:val="both"/>
        <w:rPr>
          <w:u w:val="single"/>
        </w:rPr>
      </w:pPr>
      <w:r w:rsidRPr="00C16473">
        <w:rPr>
          <w:u w:val="single"/>
        </w:rPr>
        <w:t>Team Management</w:t>
      </w:r>
    </w:p>
    <w:p w:rsidR="002B4E6E" w:rsidRDefault="00C35F02" w:rsidP="00984582">
      <w:pPr>
        <w:pStyle w:val="Heading3"/>
        <w:numPr>
          <w:ilvl w:val="0"/>
          <w:numId w:val="30"/>
        </w:numPr>
        <w:jc w:val="both"/>
      </w:pPr>
      <w:r>
        <w:t>Regularly</w:t>
      </w:r>
      <w:r w:rsidR="002B4E6E">
        <w:t>, coordinate with team members to ensure that they continue to meet the Commitment, Professionalism, Core Competencies, and Training standards as enumerated in the “Duties and Responsibilities – Member” section of this Resource Guide.</w:t>
      </w:r>
    </w:p>
    <w:p w:rsidR="002B4E6E" w:rsidRDefault="002B4E6E" w:rsidP="00984582">
      <w:pPr>
        <w:pStyle w:val="Heading3"/>
        <w:numPr>
          <w:ilvl w:val="0"/>
          <w:numId w:val="30"/>
        </w:numPr>
        <w:jc w:val="both"/>
      </w:pPr>
      <w:r>
        <w:t>Record and monitor the collective capabilities and resources of the team and provide regular updates to the EC regarding any changes to response availability.</w:t>
      </w:r>
    </w:p>
    <w:p w:rsidR="00634596" w:rsidRPr="00634596" w:rsidRDefault="002B4E6E" w:rsidP="00984582">
      <w:pPr>
        <w:pStyle w:val="Heading3"/>
        <w:numPr>
          <w:ilvl w:val="0"/>
          <w:numId w:val="30"/>
        </w:numPr>
        <w:jc w:val="both"/>
      </w:pPr>
      <w:r>
        <w:t>Escalate all personnel issues, including inactivity, as necessary. Suggest changes in membership status to the EC.</w:t>
      </w:r>
    </w:p>
    <w:p w:rsidR="00F458D9" w:rsidRPr="00C16473" w:rsidRDefault="00F458D9" w:rsidP="00984582">
      <w:pPr>
        <w:pStyle w:val="Heading3"/>
        <w:numPr>
          <w:ilvl w:val="0"/>
          <w:numId w:val="25"/>
        </w:numPr>
        <w:jc w:val="both"/>
        <w:rPr>
          <w:u w:val="single"/>
        </w:rPr>
      </w:pPr>
      <w:r w:rsidRPr="00C16473">
        <w:rPr>
          <w:u w:val="single"/>
        </w:rPr>
        <w:t>Reporting</w:t>
      </w:r>
    </w:p>
    <w:p w:rsidR="00CB4B68" w:rsidRDefault="00CB4B68" w:rsidP="00984582">
      <w:pPr>
        <w:pStyle w:val="Heading3"/>
        <w:numPr>
          <w:ilvl w:val="0"/>
          <w:numId w:val="31"/>
        </w:numPr>
        <w:jc w:val="both"/>
      </w:pPr>
      <w:r>
        <w:t>Ensure that the team is represented at all Team Leader meetings by someone knowledgeable about the status of current team activities and projects.</w:t>
      </w:r>
    </w:p>
    <w:p w:rsidR="00CB4B68" w:rsidRDefault="00CB4B68" w:rsidP="00984582">
      <w:pPr>
        <w:pStyle w:val="Heading3"/>
        <w:numPr>
          <w:ilvl w:val="0"/>
          <w:numId w:val="31"/>
        </w:numPr>
        <w:jc w:val="both"/>
      </w:pPr>
      <w:r>
        <w:t>Submit a monthly report of team activities to the EC.</w:t>
      </w:r>
    </w:p>
    <w:p w:rsidR="00CB4B68" w:rsidRPr="00CB4B68" w:rsidRDefault="00CB4B68" w:rsidP="00984582">
      <w:pPr>
        <w:pStyle w:val="Heading3"/>
        <w:numPr>
          <w:ilvl w:val="0"/>
          <w:numId w:val="31"/>
        </w:numPr>
        <w:jc w:val="both"/>
      </w:pPr>
      <w:r>
        <w:t>Report areas of concern to the EC.</w:t>
      </w:r>
    </w:p>
    <w:p w:rsidR="003649F9" w:rsidRDefault="003649F9" w:rsidP="00EE5DEF">
      <w:pPr>
        <w:pStyle w:val="Heading2"/>
        <w:numPr>
          <w:ilvl w:val="1"/>
          <w:numId w:val="1"/>
        </w:numPr>
        <w:jc w:val="both"/>
      </w:pPr>
      <w:r w:rsidRPr="003649F9">
        <w:t>Best Practices</w:t>
      </w:r>
    </w:p>
    <w:p w:rsidR="0061084D" w:rsidRDefault="0061084D" w:rsidP="00984582">
      <w:pPr>
        <w:pStyle w:val="Heading3"/>
        <w:numPr>
          <w:ilvl w:val="0"/>
          <w:numId w:val="32"/>
        </w:numPr>
        <w:jc w:val="both"/>
      </w:pPr>
      <w:r>
        <w:t>Recruit additional team members.</w:t>
      </w:r>
    </w:p>
    <w:p w:rsidR="0061084D" w:rsidRDefault="0061084D" w:rsidP="00984582">
      <w:pPr>
        <w:pStyle w:val="Heading3"/>
        <w:numPr>
          <w:ilvl w:val="0"/>
          <w:numId w:val="32"/>
        </w:numPr>
        <w:jc w:val="both"/>
      </w:pPr>
      <w:r>
        <w:t>When a new member joins the team, ensure they are given an orientation to the position, the team, and the organization.</w:t>
      </w:r>
    </w:p>
    <w:p w:rsidR="0061084D" w:rsidRDefault="0061084D" w:rsidP="00984582">
      <w:pPr>
        <w:pStyle w:val="Heading3"/>
        <w:numPr>
          <w:ilvl w:val="0"/>
          <w:numId w:val="32"/>
        </w:numPr>
        <w:jc w:val="both"/>
      </w:pPr>
      <w:r>
        <w:t>Establish and practice multiple activation methods to ensure the ability to reach all personnel.</w:t>
      </w:r>
    </w:p>
    <w:p w:rsidR="0061084D" w:rsidRDefault="0061084D" w:rsidP="00984582">
      <w:pPr>
        <w:pStyle w:val="Heading3"/>
        <w:numPr>
          <w:ilvl w:val="0"/>
          <w:numId w:val="32"/>
        </w:numPr>
        <w:jc w:val="both"/>
      </w:pPr>
      <w:r>
        <w:lastRenderedPageBreak/>
        <w:t>Coach members in methods of being prepared for activation and deployment.</w:t>
      </w:r>
    </w:p>
    <w:p w:rsidR="0061084D" w:rsidRDefault="0061084D" w:rsidP="00984582">
      <w:pPr>
        <w:pStyle w:val="Heading3"/>
        <w:numPr>
          <w:ilvl w:val="0"/>
          <w:numId w:val="32"/>
        </w:numPr>
        <w:jc w:val="both"/>
      </w:pPr>
      <w:r>
        <w:t>Establish and monitor goals and objectives for each member.</w:t>
      </w:r>
    </w:p>
    <w:p w:rsidR="0061084D" w:rsidRDefault="0061084D" w:rsidP="00984582">
      <w:pPr>
        <w:pStyle w:val="Heading3"/>
        <w:numPr>
          <w:ilvl w:val="0"/>
          <w:numId w:val="32"/>
        </w:numPr>
        <w:jc w:val="both"/>
      </w:pPr>
      <w:r>
        <w:t>Arrange for team member training on all mission-critical equipment</w:t>
      </w:r>
      <w:r w:rsidR="00036203">
        <w:t>.</w:t>
      </w:r>
    </w:p>
    <w:p w:rsidR="0061084D" w:rsidRDefault="0061084D" w:rsidP="00984582">
      <w:pPr>
        <w:pStyle w:val="Heading3"/>
        <w:numPr>
          <w:ilvl w:val="0"/>
          <w:numId w:val="32"/>
        </w:numPr>
        <w:jc w:val="both"/>
      </w:pPr>
      <w:r>
        <w:t>Establish a weekly “on</w:t>
      </w:r>
      <w:r w:rsidR="00C35F02">
        <w:t>-</w:t>
      </w:r>
      <w:r>
        <w:t>air” radio net for the team.</w:t>
      </w:r>
    </w:p>
    <w:p w:rsidR="0061084D" w:rsidRDefault="0061084D" w:rsidP="00984582">
      <w:pPr>
        <w:pStyle w:val="Heading3"/>
        <w:numPr>
          <w:ilvl w:val="0"/>
          <w:numId w:val="32"/>
        </w:numPr>
        <w:jc w:val="both"/>
      </w:pPr>
      <w:r>
        <w:t>Ensure that all team members have the opportunity to be net control operator</w:t>
      </w:r>
      <w:r w:rsidR="00CA6DF4">
        <w:t>s</w:t>
      </w:r>
      <w:r>
        <w:t xml:space="preserve"> for the organization’s Information and Training Net.</w:t>
      </w:r>
    </w:p>
    <w:p w:rsidR="00A1304A" w:rsidRPr="00A1304A" w:rsidRDefault="0061084D" w:rsidP="00984582">
      <w:pPr>
        <w:pStyle w:val="Heading3"/>
        <w:numPr>
          <w:ilvl w:val="0"/>
          <w:numId w:val="32"/>
        </w:numPr>
        <w:jc w:val="both"/>
      </w:pPr>
      <w:r>
        <w:t>Conduct a bi-monthly team training, drill, or exercise.</w:t>
      </w:r>
    </w:p>
    <w:p w:rsidR="00320053" w:rsidRDefault="003649F9" w:rsidP="00EE5DEF">
      <w:pPr>
        <w:pStyle w:val="Heading2"/>
        <w:numPr>
          <w:ilvl w:val="1"/>
          <w:numId w:val="1"/>
        </w:numPr>
        <w:jc w:val="both"/>
      </w:pPr>
      <w:r w:rsidRPr="003649F9">
        <w:t>Training</w:t>
      </w:r>
    </w:p>
    <w:p w:rsidR="00462BC5" w:rsidRDefault="00462BC5" w:rsidP="00984582">
      <w:pPr>
        <w:pStyle w:val="Heading3"/>
        <w:numPr>
          <w:ilvl w:val="0"/>
          <w:numId w:val="33"/>
        </w:numPr>
        <w:jc w:val="both"/>
      </w:pPr>
      <w:r w:rsidRPr="00C16473">
        <w:rPr>
          <w:u w:val="single"/>
        </w:rPr>
        <w:t>Mandatory</w:t>
      </w:r>
      <w:r w:rsidRPr="00462BC5">
        <w:t>:</w:t>
      </w:r>
    </w:p>
    <w:p w:rsidR="00EA03BC" w:rsidRDefault="00EA03BC" w:rsidP="00984582">
      <w:pPr>
        <w:pStyle w:val="Heading4"/>
        <w:numPr>
          <w:ilvl w:val="0"/>
          <w:numId w:val="34"/>
        </w:numPr>
        <w:jc w:val="both"/>
      </w:pPr>
      <w:r>
        <w:t xml:space="preserve">Training required by the served agency which the member’s team supports. </w:t>
      </w:r>
    </w:p>
    <w:p w:rsidR="00EA03BC" w:rsidRDefault="00EA03BC" w:rsidP="00984582">
      <w:pPr>
        <w:pStyle w:val="Heading4"/>
        <w:numPr>
          <w:ilvl w:val="0"/>
          <w:numId w:val="34"/>
        </w:numPr>
        <w:jc w:val="both"/>
      </w:pPr>
      <w:r>
        <w:t>AARL EC-100 – Introduction to Emergency Communications</w:t>
      </w:r>
    </w:p>
    <w:p w:rsidR="00EA03BC" w:rsidRDefault="00EA03BC" w:rsidP="00984582">
      <w:pPr>
        <w:pStyle w:val="Heading4"/>
        <w:numPr>
          <w:ilvl w:val="0"/>
          <w:numId w:val="34"/>
        </w:numPr>
        <w:jc w:val="both"/>
      </w:pPr>
      <w:r>
        <w:t xml:space="preserve">IS-100 – Introduction to the Incident Command System </w:t>
      </w:r>
    </w:p>
    <w:p w:rsidR="00EA03BC" w:rsidRDefault="00EA03BC" w:rsidP="00984582">
      <w:pPr>
        <w:pStyle w:val="Heading4"/>
        <w:numPr>
          <w:ilvl w:val="0"/>
          <w:numId w:val="34"/>
        </w:numPr>
        <w:jc w:val="both"/>
      </w:pPr>
      <w:r>
        <w:t>IS-200 – Basic Incident Command System for Initial Response</w:t>
      </w:r>
    </w:p>
    <w:p w:rsidR="00EA03BC" w:rsidRDefault="00EA03BC" w:rsidP="00984582">
      <w:pPr>
        <w:pStyle w:val="Heading4"/>
        <w:numPr>
          <w:ilvl w:val="0"/>
          <w:numId w:val="34"/>
        </w:numPr>
        <w:jc w:val="both"/>
      </w:pPr>
      <w:r>
        <w:t>IS-700 – An Introduction to the National Incident Management System</w:t>
      </w:r>
    </w:p>
    <w:p w:rsidR="00EA03BC" w:rsidRDefault="00EA03BC" w:rsidP="00984582">
      <w:pPr>
        <w:pStyle w:val="Heading4"/>
        <w:numPr>
          <w:ilvl w:val="0"/>
          <w:numId w:val="34"/>
        </w:numPr>
        <w:jc w:val="both"/>
      </w:pPr>
      <w:r>
        <w:t>IS-800 – An Introduction to the National Response Framework</w:t>
      </w:r>
    </w:p>
    <w:p w:rsidR="00EA03BC" w:rsidRDefault="00EA03BC" w:rsidP="00984582">
      <w:pPr>
        <w:pStyle w:val="Heading4"/>
        <w:numPr>
          <w:ilvl w:val="0"/>
          <w:numId w:val="34"/>
        </w:numPr>
        <w:jc w:val="both"/>
      </w:pPr>
      <w:r>
        <w:t>IS-317 – Introduction to Community Emergency Response Team (CERTs)</w:t>
      </w:r>
    </w:p>
    <w:p w:rsidR="00575E13" w:rsidRPr="00575E13" w:rsidRDefault="00EA03BC" w:rsidP="00984582">
      <w:pPr>
        <w:pStyle w:val="Heading4"/>
        <w:numPr>
          <w:ilvl w:val="0"/>
          <w:numId w:val="34"/>
        </w:numPr>
        <w:jc w:val="both"/>
      </w:pPr>
      <w:r>
        <w:t>IS-315 – CERT and the Incident Command System (ICS)</w:t>
      </w:r>
    </w:p>
    <w:p w:rsidR="00462BC5" w:rsidRPr="00462BC5" w:rsidRDefault="00EE5DEF" w:rsidP="00984582">
      <w:pPr>
        <w:pStyle w:val="Heading4"/>
        <w:numPr>
          <w:ilvl w:val="0"/>
          <w:numId w:val="34"/>
        </w:numPr>
        <w:jc w:val="both"/>
      </w:pPr>
      <w:r>
        <w:t>Satisfactory completion of supplemental training appropriate for the position.</w:t>
      </w:r>
    </w:p>
    <w:p w:rsidR="00601D1A" w:rsidRPr="00601D1A" w:rsidRDefault="00462BC5" w:rsidP="00984582">
      <w:pPr>
        <w:pStyle w:val="Heading3"/>
        <w:numPr>
          <w:ilvl w:val="0"/>
          <w:numId w:val="33"/>
        </w:numPr>
        <w:jc w:val="both"/>
      </w:pPr>
      <w:r w:rsidRPr="00C16473">
        <w:rPr>
          <w:u w:val="single"/>
        </w:rPr>
        <w:t>Desirable</w:t>
      </w:r>
      <w:r w:rsidRPr="00462BC5">
        <w:t>:</w:t>
      </w:r>
      <w:r w:rsidR="00522F18">
        <w:t xml:space="preserve">  </w:t>
      </w:r>
      <w:r w:rsidR="004F4045">
        <w:t>NA</w:t>
      </w:r>
    </w:p>
    <w:p w:rsidR="00851D8F" w:rsidRDefault="00851D8F">
      <w:pPr>
        <w:spacing w:after="160" w:line="259" w:lineRule="auto"/>
        <w:rPr>
          <w:rFonts w:ascii="Times New Roman" w:eastAsiaTheme="majorEastAsia" w:hAnsi="Times New Roman" w:cstheme="majorBidi"/>
          <w:b/>
          <w:smallCaps/>
          <w:sz w:val="32"/>
          <w:szCs w:val="32"/>
        </w:rPr>
      </w:pPr>
      <w:r>
        <w:br w:type="page"/>
      </w:r>
    </w:p>
    <w:p w:rsidR="00054A4E" w:rsidRDefault="00054A4E" w:rsidP="00054A4E">
      <w:pPr>
        <w:pStyle w:val="Heading1"/>
        <w:numPr>
          <w:ilvl w:val="0"/>
          <w:numId w:val="1"/>
        </w:numPr>
        <w:ind w:left="540" w:hanging="540"/>
      </w:pPr>
      <w:bookmarkStart w:id="4" w:name="_Toc109568642"/>
      <w:r>
        <w:lastRenderedPageBreak/>
        <w:t>E</w:t>
      </w:r>
      <w:r w:rsidR="00CB422A">
        <w:t>mergency Coordinator</w:t>
      </w:r>
      <w:r w:rsidR="00E01A31">
        <w:t xml:space="preserve"> (EC)</w:t>
      </w:r>
      <w:r>
        <w:t>, A</w:t>
      </w:r>
      <w:r w:rsidR="00CB422A">
        <w:t>ssistant Emergency Coordinator (A</w:t>
      </w:r>
      <w:r w:rsidR="00E01A31">
        <w:t>EC)</w:t>
      </w:r>
      <w:bookmarkEnd w:id="4"/>
    </w:p>
    <w:p w:rsidR="003649F9" w:rsidRDefault="003649F9" w:rsidP="003649F9">
      <w:pPr>
        <w:pStyle w:val="Heading2"/>
        <w:numPr>
          <w:ilvl w:val="1"/>
          <w:numId w:val="1"/>
        </w:numPr>
      </w:pPr>
      <w:r>
        <w:t>General</w:t>
      </w:r>
    </w:p>
    <w:p w:rsidR="00DF2C8E" w:rsidRDefault="00036203" w:rsidP="00984582">
      <w:pPr>
        <w:pStyle w:val="Heading3"/>
        <w:numPr>
          <w:ilvl w:val="0"/>
          <w:numId w:val="35"/>
        </w:numPr>
      </w:pPr>
      <w:r w:rsidRPr="00036203">
        <w:t>Manage the overall preparedness and response activities of the organization.</w:t>
      </w:r>
    </w:p>
    <w:p w:rsidR="00950235" w:rsidRDefault="00950235" w:rsidP="00984582">
      <w:pPr>
        <w:pStyle w:val="Heading3"/>
        <w:numPr>
          <w:ilvl w:val="0"/>
          <w:numId w:val="35"/>
        </w:numPr>
      </w:pPr>
      <w:r w:rsidRPr="00950235">
        <w:t>Emergency Coordinator</w:t>
      </w:r>
    </w:p>
    <w:p w:rsidR="00950235" w:rsidRDefault="007C1F6A" w:rsidP="00984582">
      <w:pPr>
        <w:pStyle w:val="Heading4"/>
        <w:numPr>
          <w:ilvl w:val="0"/>
          <w:numId w:val="36"/>
        </w:numPr>
      </w:pPr>
      <w:r>
        <w:t>Report to the Emergency Operation Center (EOC) of Comanche County.</w:t>
      </w:r>
    </w:p>
    <w:p w:rsidR="002E3B3D" w:rsidRDefault="007C1F6A" w:rsidP="00984582">
      <w:pPr>
        <w:pStyle w:val="Heading4"/>
        <w:numPr>
          <w:ilvl w:val="0"/>
          <w:numId w:val="36"/>
        </w:numPr>
      </w:pPr>
      <w:r>
        <w:t>Another served agency or an incident commander as sanctioned by EOC or Oklahoma State.</w:t>
      </w:r>
    </w:p>
    <w:p w:rsidR="002E3B3D" w:rsidRDefault="002E62E6" w:rsidP="00984582">
      <w:pPr>
        <w:pStyle w:val="Heading4"/>
        <w:numPr>
          <w:ilvl w:val="0"/>
          <w:numId w:val="36"/>
        </w:numPr>
      </w:pPr>
      <w:r w:rsidRPr="002E62E6">
        <w:t>Select, appoint, and train at least one AEC/ARO.</w:t>
      </w:r>
    </w:p>
    <w:p w:rsidR="002E3B3D" w:rsidRDefault="002E3B3D" w:rsidP="00984582">
      <w:pPr>
        <w:pStyle w:val="Heading3"/>
        <w:numPr>
          <w:ilvl w:val="0"/>
          <w:numId w:val="35"/>
        </w:numPr>
      </w:pPr>
      <w:r w:rsidRPr="002E3B3D">
        <w:t>Assistant Emergency Coordinator</w:t>
      </w:r>
    </w:p>
    <w:p w:rsidR="002E3B3D" w:rsidRDefault="002E3B3D" w:rsidP="00984582">
      <w:pPr>
        <w:pStyle w:val="Heading4"/>
        <w:numPr>
          <w:ilvl w:val="0"/>
          <w:numId w:val="38"/>
        </w:numPr>
      </w:pPr>
      <w:r>
        <w:t>Report to the EC.</w:t>
      </w:r>
    </w:p>
    <w:p w:rsidR="002E3B3D" w:rsidRDefault="002E3B3D" w:rsidP="00984582">
      <w:pPr>
        <w:pStyle w:val="Heading4"/>
        <w:numPr>
          <w:ilvl w:val="0"/>
          <w:numId w:val="38"/>
        </w:numPr>
      </w:pPr>
      <w:r>
        <w:t>Assist the EC in all matters assigned.</w:t>
      </w:r>
    </w:p>
    <w:p w:rsidR="002E3B3D" w:rsidRPr="002E3B3D" w:rsidRDefault="002E3B3D" w:rsidP="00984582">
      <w:pPr>
        <w:pStyle w:val="Heading4"/>
        <w:numPr>
          <w:ilvl w:val="0"/>
          <w:numId w:val="38"/>
        </w:numPr>
      </w:pPr>
      <w:r>
        <w:t>In the absence of the EC, performs the duties of the EC.</w:t>
      </w:r>
    </w:p>
    <w:p w:rsidR="002E3B3D" w:rsidRPr="002E3B3D" w:rsidRDefault="002E3B3D" w:rsidP="00984582">
      <w:pPr>
        <w:pStyle w:val="Heading3"/>
        <w:numPr>
          <w:ilvl w:val="0"/>
          <w:numId w:val="35"/>
        </w:numPr>
      </w:pPr>
      <w:r>
        <w:t>Maintain the Commitment, Professionalism, and Core Competencies required of all members.</w:t>
      </w:r>
    </w:p>
    <w:p w:rsidR="003649F9" w:rsidRDefault="003649F9" w:rsidP="003649F9">
      <w:pPr>
        <w:pStyle w:val="Heading2"/>
        <w:numPr>
          <w:ilvl w:val="1"/>
          <w:numId w:val="1"/>
        </w:numPr>
      </w:pPr>
      <w:r>
        <w:t>Responsibilities</w:t>
      </w:r>
    </w:p>
    <w:p w:rsidR="00566819" w:rsidRPr="00C16473" w:rsidRDefault="00B204A7" w:rsidP="00984582">
      <w:pPr>
        <w:pStyle w:val="Heading3"/>
        <w:numPr>
          <w:ilvl w:val="0"/>
          <w:numId w:val="37"/>
        </w:numPr>
        <w:jc w:val="both"/>
        <w:rPr>
          <w:u w:val="single"/>
        </w:rPr>
      </w:pPr>
      <w:r w:rsidRPr="00C16473">
        <w:rPr>
          <w:u w:val="single"/>
        </w:rPr>
        <w:t>Served Agencies</w:t>
      </w:r>
    </w:p>
    <w:p w:rsidR="00EF43AA" w:rsidRDefault="00EF43AA" w:rsidP="00984582">
      <w:pPr>
        <w:pStyle w:val="Heading4"/>
        <w:numPr>
          <w:ilvl w:val="0"/>
          <w:numId w:val="39"/>
        </w:numPr>
        <w:jc w:val="both"/>
      </w:pPr>
      <w:r>
        <w:t>Sustain healthy working relationships with existing served agencies and establish working relationships with new</w:t>
      </w:r>
      <w:r w:rsidR="00C35F02">
        <w:t>ly</w:t>
      </w:r>
      <w:r>
        <w:t xml:space="preserve"> served agencies.</w:t>
      </w:r>
    </w:p>
    <w:p w:rsidR="00EF43AA" w:rsidRDefault="00EF43AA" w:rsidP="00984582">
      <w:pPr>
        <w:pStyle w:val="Heading4"/>
        <w:numPr>
          <w:ilvl w:val="0"/>
          <w:numId w:val="39"/>
        </w:numPr>
        <w:jc w:val="both"/>
      </w:pPr>
      <w:r>
        <w:t xml:space="preserve">Represent the organization at presentations and meetings. </w:t>
      </w:r>
    </w:p>
    <w:p w:rsidR="00EF43AA" w:rsidRDefault="00EF43AA" w:rsidP="00984582">
      <w:pPr>
        <w:pStyle w:val="Heading4"/>
        <w:numPr>
          <w:ilvl w:val="0"/>
          <w:numId w:val="39"/>
        </w:numPr>
        <w:jc w:val="both"/>
      </w:pPr>
      <w:r>
        <w:t xml:space="preserve">Coordinate with </w:t>
      </w:r>
      <w:r w:rsidR="00C35F02">
        <w:t xml:space="preserve">the </w:t>
      </w:r>
      <w:r>
        <w:t>public and providers as needed to prepare for effective emergency and disaster communications.</w:t>
      </w:r>
    </w:p>
    <w:p w:rsidR="00BE7D17" w:rsidRPr="00BE7D17" w:rsidRDefault="00B660AA" w:rsidP="00984582">
      <w:pPr>
        <w:pStyle w:val="Heading4"/>
        <w:numPr>
          <w:ilvl w:val="0"/>
          <w:numId w:val="39"/>
        </w:numPr>
        <w:jc w:val="both"/>
      </w:pPr>
      <w:r w:rsidRPr="00B660AA">
        <w:t>Monitor the health of the served agency relationships overseen by each Liaison.</w:t>
      </w:r>
    </w:p>
    <w:p w:rsidR="00B204A7" w:rsidRPr="00C16473" w:rsidRDefault="00B204A7" w:rsidP="00984582">
      <w:pPr>
        <w:pStyle w:val="Heading3"/>
        <w:numPr>
          <w:ilvl w:val="0"/>
          <w:numId w:val="37"/>
        </w:numPr>
        <w:jc w:val="both"/>
        <w:rPr>
          <w:u w:val="single"/>
        </w:rPr>
      </w:pPr>
      <w:r w:rsidRPr="00C16473">
        <w:rPr>
          <w:u w:val="single"/>
        </w:rPr>
        <w:t>Drills, Exercises, and Responses</w:t>
      </w:r>
    </w:p>
    <w:p w:rsidR="00B660AA" w:rsidRDefault="00B660AA" w:rsidP="00984582">
      <w:pPr>
        <w:pStyle w:val="Heading4"/>
        <w:numPr>
          <w:ilvl w:val="0"/>
          <w:numId w:val="40"/>
        </w:numPr>
        <w:jc w:val="both"/>
      </w:pPr>
      <w:r>
        <w:t>Ensure that the organization conducts an ample number of exercises each year so that members are well prepared for emergency/disaster activation.</w:t>
      </w:r>
    </w:p>
    <w:p w:rsidR="00B660AA" w:rsidRDefault="00B660AA" w:rsidP="00984582">
      <w:pPr>
        <w:pStyle w:val="Heading4"/>
        <w:numPr>
          <w:ilvl w:val="0"/>
          <w:numId w:val="40"/>
        </w:numPr>
        <w:jc w:val="both"/>
      </w:pPr>
      <w:r>
        <w:lastRenderedPageBreak/>
        <w:t>Establish and practice multiple activation methods to ensure the ability to reach all personnel.</w:t>
      </w:r>
    </w:p>
    <w:p w:rsidR="00B660AA" w:rsidRDefault="00B660AA" w:rsidP="00984582">
      <w:pPr>
        <w:pStyle w:val="Heading4"/>
        <w:numPr>
          <w:ilvl w:val="0"/>
          <w:numId w:val="40"/>
        </w:numPr>
        <w:jc w:val="both"/>
      </w:pPr>
      <w:r>
        <w:t xml:space="preserve">Ensure that all members are informed about activities </w:t>
      </w:r>
      <w:r w:rsidR="00C35F02">
        <w:t>promptly</w:t>
      </w:r>
      <w:r>
        <w:t>.</w:t>
      </w:r>
    </w:p>
    <w:p w:rsidR="00B660AA" w:rsidRPr="00B660AA" w:rsidRDefault="00B660AA" w:rsidP="00984582">
      <w:pPr>
        <w:pStyle w:val="Heading4"/>
        <w:numPr>
          <w:ilvl w:val="0"/>
          <w:numId w:val="40"/>
        </w:numPr>
        <w:jc w:val="both"/>
      </w:pPr>
      <w:r>
        <w:t>Ensure that all evaluated activities are followed by corrective action for identified areas of improvement.</w:t>
      </w:r>
    </w:p>
    <w:p w:rsidR="00B204A7" w:rsidRPr="00C16473" w:rsidRDefault="00B204A7" w:rsidP="00984582">
      <w:pPr>
        <w:pStyle w:val="Heading3"/>
        <w:numPr>
          <w:ilvl w:val="0"/>
          <w:numId w:val="37"/>
        </w:numPr>
        <w:jc w:val="both"/>
        <w:rPr>
          <w:u w:val="single"/>
        </w:rPr>
      </w:pPr>
      <w:r w:rsidRPr="00C16473">
        <w:rPr>
          <w:u w:val="single"/>
        </w:rPr>
        <w:t>Management</w:t>
      </w:r>
    </w:p>
    <w:p w:rsidR="00C03A3A" w:rsidRDefault="00C03A3A" w:rsidP="00984582">
      <w:pPr>
        <w:pStyle w:val="Heading4"/>
        <w:numPr>
          <w:ilvl w:val="0"/>
          <w:numId w:val="41"/>
        </w:numPr>
        <w:jc w:val="both"/>
      </w:pPr>
      <w:r>
        <w:t>As needed, appoint Assistant Emergency Coordinators, Team Leaders, and other leadership personnel. Review their performance at least quarterly.</w:t>
      </w:r>
    </w:p>
    <w:p w:rsidR="00C03A3A" w:rsidRDefault="00C03A3A" w:rsidP="00984582">
      <w:pPr>
        <w:pStyle w:val="Heading4"/>
        <w:numPr>
          <w:ilvl w:val="0"/>
          <w:numId w:val="41"/>
        </w:numPr>
        <w:jc w:val="both"/>
      </w:pPr>
      <w:r>
        <w:t>Review and approve/reject appointment recommendations made by all levels of organizational leadership.</w:t>
      </w:r>
    </w:p>
    <w:p w:rsidR="00C03A3A" w:rsidRDefault="00C03A3A" w:rsidP="00984582">
      <w:pPr>
        <w:pStyle w:val="Heading4"/>
        <w:numPr>
          <w:ilvl w:val="0"/>
          <w:numId w:val="41"/>
        </w:numPr>
        <w:jc w:val="both"/>
      </w:pPr>
      <w:r>
        <w:t>Establish minimum core competencies for all members.</w:t>
      </w:r>
    </w:p>
    <w:p w:rsidR="00C03A3A" w:rsidRDefault="00C03A3A" w:rsidP="00984582">
      <w:pPr>
        <w:pStyle w:val="Heading4"/>
        <w:numPr>
          <w:ilvl w:val="0"/>
          <w:numId w:val="41"/>
        </w:numPr>
        <w:jc w:val="both"/>
      </w:pPr>
      <w:r>
        <w:t>Ensure that the organization maintains a complete inventory of equipment that is owned and/or overseen by the organization.</w:t>
      </w:r>
    </w:p>
    <w:p w:rsidR="00C03A3A" w:rsidRDefault="00C03A3A" w:rsidP="00984582">
      <w:pPr>
        <w:pStyle w:val="Heading4"/>
        <w:numPr>
          <w:ilvl w:val="0"/>
          <w:numId w:val="41"/>
        </w:numPr>
        <w:jc w:val="both"/>
      </w:pPr>
      <w:r>
        <w:t>Establish and maintain working relationships with message handling</w:t>
      </w:r>
      <w:r w:rsidR="00E83814">
        <w:t xml:space="preserve"> </w:t>
      </w:r>
      <w:r>
        <w:t xml:space="preserve">organizations (NTS, </w:t>
      </w:r>
      <w:r w:rsidR="007F5500">
        <w:t>A</w:t>
      </w:r>
      <w:r>
        <w:t>RR</w:t>
      </w:r>
      <w:r w:rsidR="007F5500">
        <w:t>L</w:t>
      </w:r>
      <w:r>
        <w:t>, etc.).</w:t>
      </w:r>
    </w:p>
    <w:p w:rsidR="00C03A3A" w:rsidRPr="00C03A3A" w:rsidRDefault="00C03A3A" w:rsidP="00984582">
      <w:pPr>
        <w:pStyle w:val="Heading4"/>
        <w:numPr>
          <w:ilvl w:val="0"/>
          <w:numId w:val="41"/>
        </w:numPr>
        <w:jc w:val="both"/>
      </w:pPr>
      <w:r>
        <w:t xml:space="preserve"> As needed, convene a </w:t>
      </w:r>
      <w:r w:rsidR="003D3B5B">
        <w:t>Planning Committee</w:t>
      </w:r>
      <w:r>
        <w:t xml:space="preserve"> </w:t>
      </w:r>
      <w:r w:rsidR="00A35117">
        <w:t>to discuss</w:t>
      </w:r>
      <w:r>
        <w:t xml:space="preserve"> organizational issues and personnel matters.</w:t>
      </w:r>
    </w:p>
    <w:p w:rsidR="00B204A7" w:rsidRPr="00C16473" w:rsidRDefault="00B204A7" w:rsidP="00984582">
      <w:pPr>
        <w:pStyle w:val="Heading3"/>
        <w:numPr>
          <w:ilvl w:val="0"/>
          <w:numId w:val="37"/>
        </w:numPr>
        <w:jc w:val="both"/>
        <w:rPr>
          <w:u w:val="single"/>
        </w:rPr>
      </w:pPr>
      <w:r w:rsidRPr="00C16473">
        <w:rPr>
          <w:u w:val="single"/>
        </w:rPr>
        <w:t>Member Training</w:t>
      </w:r>
    </w:p>
    <w:p w:rsidR="00C03A3A" w:rsidRDefault="00E618D5" w:rsidP="00984582">
      <w:pPr>
        <w:pStyle w:val="Heading4"/>
        <w:numPr>
          <w:ilvl w:val="0"/>
          <w:numId w:val="42"/>
        </w:numPr>
        <w:jc w:val="both"/>
      </w:pPr>
      <w:r>
        <w:t>Ensure that sufficient basic, intermediate, and advanced readiness and communications training opportunities are available to members.</w:t>
      </w:r>
    </w:p>
    <w:p w:rsidR="00C03A3A" w:rsidRPr="00C03A3A" w:rsidRDefault="00E618D5" w:rsidP="00984582">
      <w:pPr>
        <w:pStyle w:val="Heading4"/>
        <w:numPr>
          <w:ilvl w:val="0"/>
          <w:numId w:val="42"/>
        </w:numPr>
        <w:jc w:val="both"/>
      </w:pPr>
      <w:r>
        <w:t>Ensure that all members are proficient at operating agency-owned fixed and portable equipment and personal equipment which may be deployed as part of a communications incident response.</w:t>
      </w:r>
    </w:p>
    <w:p w:rsidR="00014370" w:rsidRDefault="00014370">
      <w:pPr>
        <w:spacing w:after="160" w:line="259" w:lineRule="auto"/>
        <w:rPr>
          <w:rFonts w:ascii="Times New Roman" w:eastAsiaTheme="majorEastAsia" w:hAnsi="Times New Roman" w:cstheme="majorBidi"/>
          <w:b/>
          <w:bCs/>
          <w:color w:val="000000" w:themeColor="text1"/>
          <w:sz w:val="24"/>
          <w:szCs w:val="26"/>
        </w:rPr>
      </w:pPr>
      <w:r>
        <w:br w:type="page"/>
      </w:r>
    </w:p>
    <w:p w:rsidR="003649F9" w:rsidRDefault="003649F9" w:rsidP="00014370">
      <w:pPr>
        <w:pStyle w:val="Heading2"/>
        <w:numPr>
          <w:ilvl w:val="1"/>
          <w:numId w:val="1"/>
        </w:numPr>
        <w:jc w:val="both"/>
      </w:pPr>
      <w:r>
        <w:lastRenderedPageBreak/>
        <w:t>Training</w:t>
      </w:r>
    </w:p>
    <w:p w:rsidR="00A04D5E" w:rsidRDefault="00014370" w:rsidP="00984582">
      <w:pPr>
        <w:pStyle w:val="Heading3"/>
        <w:numPr>
          <w:ilvl w:val="0"/>
          <w:numId w:val="43"/>
        </w:numPr>
        <w:jc w:val="both"/>
      </w:pPr>
      <w:r w:rsidRPr="00C16473">
        <w:rPr>
          <w:u w:val="single"/>
        </w:rPr>
        <w:t>Mandatory</w:t>
      </w:r>
      <w:r w:rsidRPr="00014370">
        <w:t>:</w:t>
      </w:r>
    </w:p>
    <w:p w:rsidR="00A04D5E" w:rsidRDefault="00A04D5E" w:rsidP="00984582">
      <w:pPr>
        <w:pStyle w:val="Heading4"/>
        <w:numPr>
          <w:ilvl w:val="0"/>
          <w:numId w:val="44"/>
        </w:numPr>
        <w:jc w:val="both"/>
      </w:pPr>
      <w:r>
        <w:t xml:space="preserve">Training required by the served agency which the member’s team supports. </w:t>
      </w:r>
    </w:p>
    <w:p w:rsidR="00A04D5E" w:rsidRDefault="00A04D5E" w:rsidP="00984582">
      <w:pPr>
        <w:pStyle w:val="Heading4"/>
        <w:numPr>
          <w:ilvl w:val="0"/>
          <w:numId w:val="44"/>
        </w:numPr>
        <w:jc w:val="both"/>
      </w:pPr>
      <w:r>
        <w:t>AARL EC-100 – Introduction to Emergency Communications</w:t>
      </w:r>
    </w:p>
    <w:p w:rsidR="00A04D5E" w:rsidRPr="00014370" w:rsidRDefault="00A04D5E" w:rsidP="00984582">
      <w:pPr>
        <w:pStyle w:val="Heading4"/>
        <w:numPr>
          <w:ilvl w:val="0"/>
          <w:numId w:val="44"/>
        </w:numPr>
        <w:jc w:val="both"/>
      </w:pPr>
      <w:r w:rsidRPr="00BE3AC4">
        <w:t>ARRL EC-016 –</w:t>
      </w:r>
      <w:r>
        <w:t xml:space="preserve"> </w:t>
      </w:r>
      <w:r w:rsidRPr="00BE3AC4">
        <w:t>Public Service &amp; Emergency Communications Mgt</w:t>
      </w:r>
      <w:r>
        <w:t>.</w:t>
      </w:r>
    </w:p>
    <w:p w:rsidR="00A04D5E" w:rsidRDefault="00A04D5E" w:rsidP="00984582">
      <w:pPr>
        <w:pStyle w:val="Heading4"/>
        <w:numPr>
          <w:ilvl w:val="0"/>
          <w:numId w:val="44"/>
        </w:numPr>
        <w:jc w:val="both"/>
      </w:pPr>
      <w:r>
        <w:t xml:space="preserve">IS-100 – Introduction to the Incident Command System </w:t>
      </w:r>
    </w:p>
    <w:p w:rsidR="00A04D5E" w:rsidRDefault="00A04D5E" w:rsidP="00984582">
      <w:pPr>
        <w:pStyle w:val="Heading4"/>
        <w:numPr>
          <w:ilvl w:val="0"/>
          <w:numId w:val="44"/>
        </w:numPr>
        <w:jc w:val="both"/>
      </w:pPr>
      <w:r>
        <w:t>IS-200 – Basic Incident Command System for Initial Response</w:t>
      </w:r>
    </w:p>
    <w:p w:rsidR="00A04D5E" w:rsidRDefault="00A04D5E" w:rsidP="00984582">
      <w:pPr>
        <w:pStyle w:val="Heading4"/>
        <w:numPr>
          <w:ilvl w:val="0"/>
          <w:numId w:val="44"/>
        </w:numPr>
        <w:jc w:val="both"/>
      </w:pPr>
      <w:r>
        <w:t>IS-700 – An Introduction to the National Incident Management System</w:t>
      </w:r>
    </w:p>
    <w:p w:rsidR="00A04D5E" w:rsidRDefault="00A04D5E" w:rsidP="00984582">
      <w:pPr>
        <w:pStyle w:val="Heading4"/>
        <w:numPr>
          <w:ilvl w:val="0"/>
          <w:numId w:val="44"/>
        </w:numPr>
        <w:jc w:val="both"/>
      </w:pPr>
      <w:r>
        <w:t>IS-800 – An Introduction to the National Response Framework</w:t>
      </w:r>
    </w:p>
    <w:p w:rsidR="00A04D5E" w:rsidRDefault="00A04D5E" w:rsidP="00984582">
      <w:pPr>
        <w:pStyle w:val="Heading4"/>
        <w:numPr>
          <w:ilvl w:val="0"/>
          <w:numId w:val="44"/>
        </w:numPr>
        <w:jc w:val="both"/>
      </w:pPr>
      <w:r>
        <w:t>IS-317 – Introduction to Community Emergency Response Team (CERTs)</w:t>
      </w:r>
    </w:p>
    <w:p w:rsidR="00A04D5E" w:rsidRDefault="00A04D5E" w:rsidP="00984582">
      <w:pPr>
        <w:pStyle w:val="Heading4"/>
        <w:numPr>
          <w:ilvl w:val="0"/>
          <w:numId w:val="44"/>
        </w:numPr>
        <w:jc w:val="both"/>
      </w:pPr>
      <w:r>
        <w:t xml:space="preserve">IS-315 – </w:t>
      </w:r>
      <w:r w:rsidR="00C70BAB" w:rsidRPr="00C70BAB">
        <w:t>CERT and the Incident Command System (ICS)</w:t>
      </w:r>
    </w:p>
    <w:p w:rsidR="00A04D5E" w:rsidRDefault="00A04D5E" w:rsidP="00984582">
      <w:pPr>
        <w:pStyle w:val="Heading4"/>
        <w:numPr>
          <w:ilvl w:val="0"/>
          <w:numId w:val="44"/>
        </w:numPr>
        <w:jc w:val="both"/>
      </w:pPr>
      <w:r w:rsidRPr="00511D66">
        <w:t>IS-230</w:t>
      </w:r>
      <w:r>
        <w:t xml:space="preserve"> </w:t>
      </w:r>
      <w:r w:rsidRPr="004834D0">
        <w:t>–</w:t>
      </w:r>
      <w:r w:rsidRPr="00511D66">
        <w:t xml:space="preserve"> Fundamentals of Emergency Management </w:t>
      </w:r>
    </w:p>
    <w:p w:rsidR="00A04D5E" w:rsidRDefault="00A04D5E" w:rsidP="00984582">
      <w:pPr>
        <w:pStyle w:val="Heading4"/>
        <w:numPr>
          <w:ilvl w:val="0"/>
          <w:numId w:val="44"/>
        </w:numPr>
        <w:jc w:val="both"/>
      </w:pPr>
      <w:r w:rsidRPr="008A29E8">
        <w:t>IS-235</w:t>
      </w:r>
      <w:r>
        <w:t xml:space="preserve"> </w:t>
      </w:r>
      <w:r w:rsidRPr="00BE3AC4">
        <w:t>–</w:t>
      </w:r>
      <w:r w:rsidRPr="008A29E8">
        <w:t xml:space="preserve"> Emergency Planning</w:t>
      </w:r>
    </w:p>
    <w:p w:rsidR="00A04D5E" w:rsidRDefault="00A04D5E" w:rsidP="00984582">
      <w:pPr>
        <w:pStyle w:val="Heading4"/>
        <w:numPr>
          <w:ilvl w:val="0"/>
          <w:numId w:val="44"/>
        </w:numPr>
        <w:jc w:val="both"/>
      </w:pPr>
      <w:r w:rsidRPr="008A29E8">
        <w:t xml:space="preserve">IS‐240 </w:t>
      </w:r>
      <w:r w:rsidRPr="00BE3AC4">
        <w:t>–</w:t>
      </w:r>
      <w:r w:rsidRPr="008A29E8">
        <w:t xml:space="preserve"> Leadership &amp; Influence</w:t>
      </w:r>
    </w:p>
    <w:p w:rsidR="00A04D5E" w:rsidRDefault="00A04D5E" w:rsidP="00984582">
      <w:pPr>
        <w:pStyle w:val="Heading4"/>
        <w:numPr>
          <w:ilvl w:val="0"/>
          <w:numId w:val="44"/>
        </w:numPr>
        <w:jc w:val="both"/>
      </w:pPr>
      <w:r w:rsidRPr="00DE6900">
        <w:t xml:space="preserve">IS-241 </w:t>
      </w:r>
      <w:r w:rsidRPr="00BE3AC4">
        <w:t>–</w:t>
      </w:r>
      <w:r w:rsidRPr="00DE6900">
        <w:t xml:space="preserve"> Decision Making &amp; Problem Solving</w:t>
      </w:r>
    </w:p>
    <w:p w:rsidR="00A04D5E" w:rsidRDefault="00A04D5E" w:rsidP="00984582">
      <w:pPr>
        <w:pStyle w:val="Heading4"/>
        <w:numPr>
          <w:ilvl w:val="0"/>
          <w:numId w:val="44"/>
        </w:numPr>
        <w:jc w:val="both"/>
      </w:pPr>
      <w:r w:rsidRPr="00DE6900">
        <w:t xml:space="preserve">IS-242 </w:t>
      </w:r>
      <w:r w:rsidRPr="00BE3AC4">
        <w:t>–</w:t>
      </w:r>
      <w:r w:rsidRPr="00DE6900">
        <w:t xml:space="preserve"> Effective Communications</w:t>
      </w:r>
    </w:p>
    <w:p w:rsidR="00A04D5E" w:rsidRDefault="00A04D5E" w:rsidP="00984582">
      <w:pPr>
        <w:pStyle w:val="Heading4"/>
        <w:numPr>
          <w:ilvl w:val="0"/>
          <w:numId w:val="44"/>
        </w:numPr>
        <w:jc w:val="both"/>
      </w:pPr>
      <w:r w:rsidRPr="00DE6900">
        <w:t xml:space="preserve">IS-244 </w:t>
      </w:r>
      <w:r w:rsidRPr="00BE3AC4">
        <w:t>–</w:t>
      </w:r>
      <w:r w:rsidRPr="00DE6900">
        <w:t xml:space="preserve"> Developing &amp; Managing Volunteers</w:t>
      </w:r>
    </w:p>
    <w:p w:rsidR="00A04D5E" w:rsidRDefault="00A04D5E" w:rsidP="00984582">
      <w:pPr>
        <w:pStyle w:val="Heading4"/>
        <w:numPr>
          <w:ilvl w:val="0"/>
          <w:numId w:val="44"/>
        </w:numPr>
        <w:jc w:val="both"/>
      </w:pPr>
      <w:r w:rsidRPr="00DE6900">
        <w:t>IS-288 – Role of Voluntary organizations in Emergency Mgt</w:t>
      </w:r>
      <w:r>
        <w:t>.</w:t>
      </w:r>
    </w:p>
    <w:p w:rsidR="00A04D5E" w:rsidRDefault="00A04D5E" w:rsidP="00984582">
      <w:pPr>
        <w:pStyle w:val="Heading4"/>
        <w:numPr>
          <w:ilvl w:val="0"/>
          <w:numId w:val="44"/>
        </w:numPr>
        <w:jc w:val="both"/>
      </w:pPr>
      <w:r w:rsidRPr="00DE6900">
        <w:t xml:space="preserve">IS-2200 </w:t>
      </w:r>
      <w:r w:rsidRPr="00BE3AC4">
        <w:t>–</w:t>
      </w:r>
      <w:r w:rsidRPr="00DE6900">
        <w:t xml:space="preserve"> Basic Emergency Operations Center Functions</w:t>
      </w:r>
    </w:p>
    <w:p w:rsidR="00A04D5E" w:rsidRDefault="00A04D5E" w:rsidP="00984582">
      <w:pPr>
        <w:pStyle w:val="Heading3"/>
        <w:numPr>
          <w:ilvl w:val="0"/>
          <w:numId w:val="43"/>
        </w:numPr>
        <w:jc w:val="both"/>
      </w:pPr>
      <w:r w:rsidRPr="00A04D5E">
        <w:rPr>
          <w:u w:val="single"/>
        </w:rPr>
        <w:t>Desirable</w:t>
      </w:r>
      <w:r w:rsidRPr="00A04D5E">
        <w:t>:  NA</w:t>
      </w:r>
    </w:p>
    <w:p w:rsidR="00A04D5E" w:rsidRPr="00A04D5E" w:rsidRDefault="00A04D5E" w:rsidP="00A04D5E"/>
    <w:p w:rsidR="007D2E34" w:rsidRDefault="007D2E34">
      <w:pPr>
        <w:spacing w:after="160" w:line="259" w:lineRule="auto"/>
        <w:rPr>
          <w:rFonts w:ascii="Times New Roman" w:eastAsiaTheme="majorEastAsia" w:hAnsi="Times New Roman" w:cstheme="majorBidi"/>
          <w:b/>
          <w:smallCaps/>
          <w:sz w:val="32"/>
          <w:szCs w:val="32"/>
        </w:rPr>
      </w:pPr>
      <w:r>
        <w:br w:type="page"/>
      </w:r>
    </w:p>
    <w:p w:rsidR="00E01A31" w:rsidRDefault="00E01A31" w:rsidP="00054A4E">
      <w:pPr>
        <w:pStyle w:val="Heading1"/>
        <w:numPr>
          <w:ilvl w:val="0"/>
          <w:numId w:val="1"/>
        </w:numPr>
        <w:ind w:left="540" w:hanging="540"/>
      </w:pPr>
      <w:bookmarkStart w:id="5" w:name="_Toc109568643"/>
      <w:r w:rsidRPr="00E01A31">
        <w:lastRenderedPageBreak/>
        <w:t>O</w:t>
      </w:r>
      <w:r w:rsidR="001E36D2">
        <w:t>fficial Emergency Station</w:t>
      </w:r>
      <w:r w:rsidRPr="00E01A31">
        <w:t xml:space="preserve"> (OES)</w:t>
      </w:r>
      <w:bookmarkEnd w:id="5"/>
    </w:p>
    <w:p w:rsidR="003649F9" w:rsidRDefault="009D23F6" w:rsidP="00AC3080">
      <w:pPr>
        <w:pStyle w:val="Heading2"/>
        <w:numPr>
          <w:ilvl w:val="1"/>
          <w:numId w:val="1"/>
        </w:numPr>
        <w:jc w:val="both"/>
      </w:pPr>
      <w:r w:rsidRPr="009D23F6">
        <w:t>General</w:t>
      </w:r>
    </w:p>
    <w:p w:rsidR="00C345A1" w:rsidRPr="00C345A1" w:rsidRDefault="0077224E" w:rsidP="00984582">
      <w:pPr>
        <w:pStyle w:val="Heading3"/>
        <w:numPr>
          <w:ilvl w:val="0"/>
          <w:numId w:val="45"/>
        </w:numPr>
        <w:jc w:val="both"/>
      </w:pPr>
      <w:r>
        <w:t>The OES is a</w:t>
      </w:r>
      <w:r w:rsidR="00C345A1">
        <w:t xml:space="preserve">ppointed by </w:t>
      </w:r>
      <w:r w:rsidR="000C784B">
        <w:t xml:space="preserve">the </w:t>
      </w:r>
      <w:r w:rsidR="00C345A1">
        <w:t>Section Manager (SM) or Section Emergency Coordinator (SEC) at the recommendation of the EC, or DEC holding jurisdiction.</w:t>
      </w:r>
    </w:p>
    <w:p w:rsidR="00C345A1" w:rsidRDefault="0077224E" w:rsidP="00984582">
      <w:pPr>
        <w:pStyle w:val="Heading3"/>
        <w:numPr>
          <w:ilvl w:val="0"/>
          <w:numId w:val="45"/>
        </w:numPr>
        <w:jc w:val="both"/>
      </w:pPr>
      <w:r>
        <w:t>The OES is a</w:t>
      </w:r>
      <w:r w:rsidR="00CA08F4">
        <w:t xml:space="preserve">ppointed </w:t>
      </w:r>
      <w:r w:rsidR="00C345A1">
        <w:t>to carry out specified functions and assignments designated by the EC</w:t>
      </w:r>
      <w:r w:rsidR="0096565C">
        <w:t>.</w:t>
      </w:r>
    </w:p>
    <w:p w:rsidR="0030301D" w:rsidRDefault="00C345A1" w:rsidP="00984582">
      <w:pPr>
        <w:pStyle w:val="Heading3"/>
        <w:numPr>
          <w:ilvl w:val="0"/>
          <w:numId w:val="45"/>
        </w:numPr>
        <w:jc w:val="both"/>
      </w:pPr>
      <w:r>
        <w:t>The OES appointee and presiding EC will develop a responsibility plan for the individual OES appointee that makes the best use of their skills and abilities.</w:t>
      </w:r>
    </w:p>
    <w:p w:rsidR="00CA08F4" w:rsidRDefault="0030301D" w:rsidP="00984582">
      <w:pPr>
        <w:pStyle w:val="Heading3"/>
        <w:numPr>
          <w:ilvl w:val="0"/>
          <w:numId w:val="45"/>
        </w:numPr>
        <w:jc w:val="both"/>
      </w:pPr>
      <w:r>
        <w:t>The OES appointee is expected to participate in planning meetings, and post-event evaluations</w:t>
      </w:r>
      <w:r w:rsidR="0077224E">
        <w:t>.</w:t>
      </w:r>
    </w:p>
    <w:p w:rsidR="00262D52" w:rsidRPr="00262D52" w:rsidRDefault="00CA08F4" w:rsidP="00984582">
      <w:pPr>
        <w:pStyle w:val="Heading3"/>
        <w:numPr>
          <w:ilvl w:val="0"/>
          <w:numId w:val="45"/>
        </w:numPr>
        <w:jc w:val="both"/>
      </w:pPr>
      <w:r>
        <w:t xml:space="preserve"> Maintain the Commitment, Professionalism, and Core Competencies required of all members.</w:t>
      </w:r>
    </w:p>
    <w:p w:rsidR="00905889" w:rsidRDefault="00905889" w:rsidP="00AC3080">
      <w:pPr>
        <w:pStyle w:val="Heading2"/>
        <w:numPr>
          <w:ilvl w:val="1"/>
          <w:numId w:val="1"/>
        </w:numPr>
        <w:jc w:val="both"/>
      </w:pPr>
      <w:r w:rsidRPr="00905889">
        <w:t>Operational Responsibilities</w:t>
      </w:r>
    </w:p>
    <w:p w:rsidR="00074441" w:rsidRPr="00074441" w:rsidRDefault="00AC3080" w:rsidP="00984582">
      <w:pPr>
        <w:pStyle w:val="Heading3"/>
        <w:numPr>
          <w:ilvl w:val="0"/>
          <w:numId w:val="46"/>
        </w:numPr>
        <w:jc w:val="both"/>
      </w:pPr>
      <w:r>
        <w:t>At the discretion of the EC, may be assigned to any pre-disaster, post-disaster, and/or recovery functions commensurate with their skills and abilities.</w:t>
      </w:r>
    </w:p>
    <w:p w:rsidR="00905889" w:rsidRDefault="00905889" w:rsidP="00AC3080">
      <w:pPr>
        <w:pStyle w:val="Heading2"/>
        <w:numPr>
          <w:ilvl w:val="1"/>
          <w:numId w:val="1"/>
        </w:numPr>
        <w:jc w:val="both"/>
      </w:pPr>
      <w:r w:rsidRPr="00905889">
        <w:t>Administrative Responsibilities</w:t>
      </w:r>
    </w:p>
    <w:p w:rsidR="00AC3080" w:rsidRDefault="00AC3080" w:rsidP="00984582">
      <w:pPr>
        <w:pStyle w:val="Heading3"/>
        <w:numPr>
          <w:ilvl w:val="0"/>
          <w:numId w:val="47"/>
        </w:numPr>
        <w:jc w:val="both"/>
      </w:pPr>
      <w:r>
        <w:t>When requested, provide consulting services to the EC on administrative and operational matters.</w:t>
      </w:r>
    </w:p>
    <w:p w:rsidR="00AC3080" w:rsidRDefault="00AC3080" w:rsidP="00984582">
      <w:pPr>
        <w:pStyle w:val="Heading3"/>
        <w:numPr>
          <w:ilvl w:val="0"/>
          <w:numId w:val="47"/>
        </w:numPr>
        <w:jc w:val="both"/>
      </w:pPr>
      <w:r>
        <w:t>May be assigned to do random position reviews as requested to evaluate</w:t>
      </w:r>
      <w:r w:rsidR="007A5579">
        <w:t xml:space="preserve"> </w:t>
      </w:r>
      <w:r>
        <w:t>organizational effectiveness.</w:t>
      </w:r>
    </w:p>
    <w:p w:rsidR="00AC3080" w:rsidRPr="00AC3080" w:rsidRDefault="00AC3080" w:rsidP="00984582">
      <w:pPr>
        <w:pStyle w:val="Heading3"/>
        <w:numPr>
          <w:ilvl w:val="0"/>
          <w:numId w:val="47"/>
        </w:numPr>
        <w:jc w:val="both"/>
      </w:pPr>
      <w:r>
        <w:t>May be assigned as an Exercise Controller and/or Exercise Evaluator.</w:t>
      </w:r>
    </w:p>
    <w:p w:rsidR="003649F9" w:rsidRPr="003649F9" w:rsidRDefault="00905889" w:rsidP="00AC3080">
      <w:pPr>
        <w:pStyle w:val="Heading2"/>
        <w:numPr>
          <w:ilvl w:val="1"/>
          <w:numId w:val="1"/>
        </w:numPr>
        <w:jc w:val="both"/>
      </w:pPr>
      <w:r w:rsidRPr="00905889">
        <w:t>Training</w:t>
      </w:r>
    </w:p>
    <w:p w:rsidR="00AC3080" w:rsidRDefault="00AC3080" w:rsidP="00984582">
      <w:pPr>
        <w:pStyle w:val="Heading3"/>
        <w:numPr>
          <w:ilvl w:val="0"/>
          <w:numId w:val="48"/>
        </w:numPr>
      </w:pPr>
      <w:r w:rsidRPr="00C16473">
        <w:rPr>
          <w:u w:val="single"/>
        </w:rPr>
        <w:t>Mandatory</w:t>
      </w:r>
      <w:r w:rsidRPr="00AC3080">
        <w:t>:</w:t>
      </w:r>
    </w:p>
    <w:p w:rsidR="00F161B9" w:rsidRDefault="00F161B9" w:rsidP="00984582">
      <w:pPr>
        <w:pStyle w:val="Heading4"/>
        <w:numPr>
          <w:ilvl w:val="0"/>
          <w:numId w:val="49"/>
        </w:numPr>
      </w:pPr>
      <w:r>
        <w:t xml:space="preserve">Training required by the served agency which the member’s team supports. </w:t>
      </w:r>
    </w:p>
    <w:p w:rsidR="00F161B9" w:rsidRDefault="00F161B9" w:rsidP="00984582">
      <w:pPr>
        <w:pStyle w:val="Heading4"/>
        <w:numPr>
          <w:ilvl w:val="0"/>
          <w:numId w:val="49"/>
        </w:numPr>
      </w:pPr>
      <w:r>
        <w:t>AARL EC-100 – Introduction to Emergency Communications</w:t>
      </w:r>
    </w:p>
    <w:p w:rsidR="00F161B9" w:rsidRDefault="00F161B9" w:rsidP="00984582">
      <w:pPr>
        <w:pStyle w:val="Heading4"/>
        <w:numPr>
          <w:ilvl w:val="0"/>
          <w:numId w:val="49"/>
        </w:numPr>
      </w:pPr>
      <w:r>
        <w:t>ARRL EC-016 – Public Service &amp; Emergency Communications Mgt.</w:t>
      </w:r>
    </w:p>
    <w:p w:rsidR="00F161B9" w:rsidRDefault="00F161B9" w:rsidP="00984582">
      <w:pPr>
        <w:pStyle w:val="Heading4"/>
        <w:numPr>
          <w:ilvl w:val="0"/>
          <w:numId w:val="49"/>
        </w:numPr>
      </w:pPr>
      <w:r>
        <w:t xml:space="preserve">IS-100 – Introduction to the Incident Command System </w:t>
      </w:r>
    </w:p>
    <w:p w:rsidR="00F161B9" w:rsidRDefault="00F161B9" w:rsidP="00984582">
      <w:pPr>
        <w:pStyle w:val="Heading4"/>
        <w:numPr>
          <w:ilvl w:val="0"/>
          <w:numId w:val="49"/>
        </w:numPr>
      </w:pPr>
      <w:r>
        <w:lastRenderedPageBreak/>
        <w:t>IS-200 – Basic Incident Command System for Initial Response</w:t>
      </w:r>
    </w:p>
    <w:p w:rsidR="00F161B9" w:rsidRDefault="00F161B9" w:rsidP="00984582">
      <w:pPr>
        <w:pStyle w:val="Heading4"/>
        <w:numPr>
          <w:ilvl w:val="0"/>
          <w:numId w:val="49"/>
        </w:numPr>
      </w:pPr>
      <w:r>
        <w:t>IS-700 – An Introduction to the National Incident Management System</w:t>
      </w:r>
    </w:p>
    <w:p w:rsidR="00F161B9" w:rsidRDefault="00F161B9" w:rsidP="00984582">
      <w:pPr>
        <w:pStyle w:val="Heading4"/>
        <w:numPr>
          <w:ilvl w:val="0"/>
          <w:numId w:val="49"/>
        </w:numPr>
      </w:pPr>
      <w:r>
        <w:t>IS-800 – An Introduction to the National Response Framework</w:t>
      </w:r>
    </w:p>
    <w:p w:rsidR="00F161B9" w:rsidRDefault="00F161B9" w:rsidP="00984582">
      <w:pPr>
        <w:pStyle w:val="Heading4"/>
        <w:numPr>
          <w:ilvl w:val="0"/>
          <w:numId w:val="49"/>
        </w:numPr>
      </w:pPr>
      <w:r>
        <w:t>IS-317 – Introduction to Community Emergency Response Team (CERTs)</w:t>
      </w:r>
    </w:p>
    <w:p w:rsidR="00475B78" w:rsidRDefault="00475B78" w:rsidP="00984582">
      <w:pPr>
        <w:pStyle w:val="Heading4"/>
        <w:numPr>
          <w:ilvl w:val="0"/>
          <w:numId w:val="49"/>
        </w:numPr>
      </w:pPr>
      <w:r w:rsidRPr="00475B78">
        <w:t>IS-315 – CERT and the Incident Command System (ICS)</w:t>
      </w:r>
    </w:p>
    <w:p w:rsidR="00F161B9" w:rsidRDefault="00F161B9" w:rsidP="00984582">
      <w:pPr>
        <w:pStyle w:val="Heading4"/>
        <w:numPr>
          <w:ilvl w:val="0"/>
          <w:numId w:val="49"/>
        </w:numPr>
      </w:pPr>
      <w:r>
        <w:t>IS-130 – How to be an Exercise Evaluator</w:t>
      </w:r>
    </w:p>
    <w:p w:rsidR="00F161B9" w:rsidRPr="00F161B9" w:rsidRDefault="00F161B9" w:rsidP="00984582">
      <w:pPr>
        <w:pStyle w:val="Heading4"/>
        <w:numPr>
          <w:ilvl w:val="0"/>
          <w:numId w:val="49"/>
        </w:numPr>
      </w:pPr>
      <w:r>
        <w:t>IS-139 – Exercise Design and Development</w:t>
      </w:r>
    </w:p>
    <w:p w:rsidR="00F161B9" w:rsidRDefault="00F161B9" w:rsidP="00984582">
      <w:pPr>
        <w:pStyle w:val="Heading4"/>
        <w:numPr>
          <w:ilvl w:val="0"/>
          <w:numId w:val="49"/>
        </w:numPr>
      </w:pPr>
      <w:r>
        <w:t xml:space="preserve">IS-230 – Fundamentals of Emergency Management </w:t>
      </w:r>
    </w:p>
    <w:p w:rsidR="00F161B9" w:rsidRDefault="00F161B9" w:rsidP="00984582">
      <w:pPr>
        <w:pStyle w:val="Heading4"/>
        <w:numPr>
          <w:ilvl w:val="0"/>
          <w:numId w:val="49"/>
        </w:numPr>
      </w:pPr>
      <w:r>
        <w:t>IS-235 – Emergency Planning</w:t>
      </w:r>
    </w:p>
    <w:p w:rsidR="00F161B9" w:rsidRDefault="00F161B9" w:rsidP="00984582">
      <w:pPr>
        <w:pStyle w:val="Heading4"/>
        <w:numPr>
          <w:ilvl w:val="0"/>
          <w:numId w:val="49"/>
        </w:numPr>
      </w:pPr>
      <w:r>
        <w:t>IS‐240 – Leadership &amp; Influence</w:t>
      </w:r>
    </w:p>
    <w:p w:rsidR="00F161B9" w:rsidRDefault="00F161B9" w:rsidP="00984582">
      <w:pPr>
        <w:pStyle w:val="Heading4"/>
        <w:numPr>
          <w:ilvl w:val="0"/>
          <w:numId w:val="49"/>
        </w:numPr>
      </w:pPr>
      <w:r>
        <w:t>IS-241 – Decision Making &amp; Problem Solving</w:t>
      </w:r>
    </w:p>
    <w:p w:rsidR="00F161B9" w:rsidRDefault="00F161B9" w:rsidP="00984582">
      <w:pPr>
        <w:pStyle w:val="Heading4"/>
        <w:numPr>
          <w:ilvl w:val="0"/>
          <w:numId w:val="49"/>
        </w:numPr>
      </w:pPr>
      <w:r>
        <w:t>IS-242 – Effective Communications</w:t>
      </w:r>
    </w:p>
    <w:p w:rsidR="00F161B9" w:rsidRDefault="00F161B9" w:rsidP="00984582">
      <w:pPr>
        <w:pStyle w:val="Heading4"/>
        <w:numPr>
          <w:ilvl w:val="0"/>
          <w:numId w:val="49"/>
        </w:numPr>
      </w:pPr>
      <w:r>
        <w:t>IS-244 – Developing &amp; Managing Volunteers</w:t>
      </w:r>
    </w:p>
    <w:p w:rsidR="00F161B9" w:rsidRDefault="00F161B9" w:rsidP="00984582">
      <w:pPr>
        <w:pStyle w:val="Heading4"/>
        <w:numPr>
          <w:ilvl w:val="0"/>
          <w:numId w:val="49"/>
        </w:numPr>
      </w:pPr>
      <w:r>
        <w:t>IS-288 – Role of Voluntary organizations in Emergency Mgt.</w:t>
      </w:r>
    </w:p>
    <w:p w:rsidR="0025533E" w:rsidRDefault="0025533E" w:rsidP="00984582">
      <w:pPr>
        <w:pStyle w:val="Heading4"/>
        <w:numPr>
          <w:ilvl w:val="0"/>
          <w:numId w:val="49"/>
        </w:numPr>
      </w:pPr>
      <w:r>
        <w:t xml:space="preserve">ICS-400 </w:t>
      </w:r>
      <w:r w:rsidR="007A5579" w:rsidRPr="00BE3AC4">
        <w:t xml:space="preserve">– </w:t>
      </w:r>
      <w:r>
        <w:t>Advanced ICS for Command and General Staff, Complex Incidents</w:t>
      </w:r>
    </w:p>
    <w:p w:rsidR="0025533E" w:rsidRDefault="0025533E" w:rsidP="00984582">
      <w:pPr>
        <w:pStyle w:val="Heading4"/>
        <w:numPr>
          <w:ilvl w:val="0"/>
          <w:numId w:val="49"/>
        </w:numPr>
      </w:pPr>
      <w:r>
        <w:t xml:space="preserve">IS-2200 </w:t>
      </w:r>
      <w:r w:rsidR="007A5579" w:rsidRPr="00BE3AC4">
        <w:t xml:space="preserve">– </w:t>
      </w:r>
      <w:r>
        <w:t>Basic Emergency Operations Center Functions</w:t>
      </w:r>
    </w:p>
    <w:p w:rsidR="0025533E" w:rsidRDefault="0025533E" w:rsidP="00984582">
      <w:pPr>
        <w:pStyle w:val="Heading3"/>
        <w:numPr>
          <w:ilvl w:val="0"/>
          <w:numId w:val="48"/>
        </w:numPr>
      </w:pPr>
      <w:r w:rsidRPr="00181A84">
        <w:rPr>
          <w:u w:val="single"/>
        </w:rPr>
        <w:t>Desirable</w:t>
      </w:r>
      <w:r w:rsidRPr="0025533E">
        <w:t>:</w:t>
      </w:r>
    </w:p>
    <w:p w:rsidR="00A301F5" w:rsidRDefault="00A301F5" w:rsidP="00984582">
      <w:pPr>
        <w:pStyle w:val="Heading4"/>
        <w:numPr>
          <w:ilvl w:val="0"/>
          <w:numId w:val="50"/>
        </w:numPr>
      </w:pPr>
      <w:r>
        <w:t xml:space="preserve">COML </w:t>
      </w:r>
      <w:r w:rsidR="007A5579" w:rsidRPr="00BE3AC4">
        <w:t xml:space="preserve">– </w:t>
      </w:r>
      <w:r>
        <w:t>Communications Unit Leader</w:t>
      </w:r>
    </w:p>
    <w:p w:rsidR="00A301F5" w:rsidRDefault="00A301F5" w:rsidP="00984582">
      <w:pPr>
        <w:pStyle w:val="Heading4"/>
        <w:numPr>
          <w:ilvl w:val="0"/>
          <w:numId w:val="50"/>
        </w:numPr>
      </w:pPr>
      <w:r>
        <w:t xml:space="preserve">COMT </w:t>
      </w:r>
      <w:r w:rsidR="007A5579" w:rsidRPr="00BE3AC4">
        <w:t xml:space="preserve">– </w:t>
      </w:r>
      <w:r>
        <w:t>All-Hazards Communications Technicians</w:t>
      </w:r>
    </w:p>
    <w:p w:rsidR="0025533E" w:rsidRPr="0025533E" w:rsidRDefault="00A301F5" w:rsidP="00984582">
      <w:pPr>
        <w:pStyle w:val="Heading4"/>
        <w:numPr>
          <w:ilvl w:val="0"/>
          <w:numId w:val="50"/>
        </w:numPr>
      </w:pPr>
      <w:r>
        <w:t xml:space="preserve"> IS-288 </w:t>
      </w:r>
      <w:r w:rsidR="007A5579" w:rsidRPr="00BE3AC4">
        <w:t xml:space="preserve">– </w:t>
      </w:r>
      <w:r>
        <w:t>The Role of Voluntary Organizations in Emergency Management</w:t>
      </w:r>
    </w:p>
    <w:p w:rsidR="00851D8F" w:rsidRPr="0077611E" w:rsidRDefault="00851D8F" w:rsidP="00984582">
      <w:pPr>
        <w:pStyle w:val="Heading4"/>
        <w:numPr>
          <w:ilvl w:val="0"/>
          <w:numId w:val="51"/>
        </w:numPr>
        <w:rPr>
          <w:sz w:val="32"/>
          <w:szCs w:val="32"/>
        </w:rPr>
      </w:pPr>
      <w:r>
        <w:br w:type="page"/>
      </w:r>
    </w:p>
    <w:p w:rsidR="00E01A31" w:rsidRDefault="00E01A31" w:rsidP="00054A4E">
      <w:pPr>
        <w:pStyle w:val="Heading1"/>
        <w:numPr>
          <w:ilvl w:val="0"/>
          <w:numId w:val="1"/>
        </w:numPr>
        <w:ind w:left="540" w:hanging="540"/>
      </w:pPr>
      <w:bookmarkStart w:id="6" w:name="_Toc109568644"/>
      <w:r w:rsidRPr="00E01A31">
        <w:lastRenderedPageBreak/>
        <w:t>E</w:t>
      </w:r>
      <w:r w:rsidR="001E36D2">
        <w:t>mergency Operation</w:t>
      </w:r>
      <w:r w:rsidRPr="00E01A31">
        <w:t xml:space="preserve"> </w:t>
      </w:r>
      <w:r w:rsidR="001E36D2">
        <w:t>Center</w:t>
      </w:r>
      <w:r>
        <w:t xml:space="preserve"> (EO</w:t>
      </w:r>
      <w:r w:rsidR="001E36D2">
        <w:t>C</w:t>
      </w:r>
      <w:r>
        <w:t>)</w:t>
      </w:r>
      <w:bookmarkEnd w:id="6"/>
    </w:p>
    <w:p w:rsidR="00615C09" w:rsidRDefault="00615C09" w:rsidP="005530F8">
      <w:pPr>
        <w:pStyle w:val="Heading2"/>
        <w:numPr>
          <w:ilvl w:val="1"/>
          <w:numId w:val="1"/>
        </w:numPr>
        <w:jc w:val="both"/>
      </w:pPr>
      <w:r w:rsidRPr="00615C09">
        <w:t>General</w:t>
      </w:r>
    </w:p>
    <w:p w:rsidR="00BB1BE5" w:rsidRDefault="005E51CF" w:rsidP="00984582">
      <w:pPr>
        <w:pStyle w:val="Heading3"/>
        <w:numPr>
          <w:ilvl w:val="0"/>
          <w:numId w:val="52"/>
        </w:numPr>
        <w:jc w:val="both"/>
      </w:pPr>
      <w:r>
        <w:t xml:space="preserve">An EOC </w:t>
      </w:r>
      <w:r w:rsidR="00D01776">
        <w:t>s</w:t>
      </w:r>
      <w:r>
        <w:t>tation facilitates the transfer of messages between remote entities</w:t>
      </w:r>
      <w:r w:rsidR="003C6000">
        <w:t xml:space="preserve"> </w:t>
      </w:r>
      <w:r>
        <w:t>and the C</w:t>
      </w:r>
      <w:r w:rsidR="00B61B89">
        <w:t>omanche</w:t>
      </w:r>
      <w:r>
        <w:t xml:space="preserve"> County Emergency Operations Center (EOC)</w:t>
      </w:r>
      <w:r w:rsidR="00B61B89">
        <w:t>.</w:t>
      </w:r>
    </w:p>
    <w:p w:rsidR="005E51CF" w:rsidRDefault="00D01776" w:rsidP="00984582">
      <w:pPr>
        <w:pStyle w:val="Heading3"/>
        <w:numPr>
          <w:ilvl w:val="0"/>
          <w:numId w:val="52"/>
        </w:numPr>
        <w:jc w:val="both"/>
      </w:pPr>
      <w:r>
        <w:t>The EOC station r</w:t>
      </w:r>
      <w:r w:rsidR="00BB1BE5">
        <w:t>eport</w:t>
      </w:r>
      <w:r>
        <w:t>s</w:t>
      </w:r>
      <w:r w:rsidR="00BB1BE5">
        <w:t xml:space="preserve"> to the EC.</w:t>
      </w:r>
    </w:p>
    <w:p w:rsidR="00C34F6B" w:rsidRPr="00C34F6B" w:rsidRDefault="005E51CF" w:rsidP="00984582">
      <w:pPr>
        <w:pStyle w:val="Heading3"/>
        <w:numPr>
          <w:ilvl w:val="0"/>
          <w:numId w:val="52"/>
        </w:numPr>
        <w:jc w:val="both"/>
      </w:pPr>
      <w:r>
        <w:t>Maintain the Commitment, Professionalism, and Core Competencies required of all</w:t>
      </w:r>
      <w:r w:rsidR="003C6000">
        <w:t xml:space="preserve"> </w:t>
      </w:r>
      <w:r>
        <w:t>members.</w:t>
      </w:r>
    </w:p>
    <w:p w:rsidR="00615C09" w:rsidRDefault="00615C09" w:rsidP="005530F8">
      <w:pPr>
        <w:pStyle w:val="Heading2"/>
        <w:numPr>
          <w:ilvl w:val="1"/>
          <w:numId w:val="1"/>
        </w:numPr>
        <w:jc w:val="both"/>
      </w:pPr>
      <w:r w:rsidRPr="00615C09">
        <w:t>Station Capabilities</w:t>
      </w:r>
    </w:p>
    <w:p w:rsidR="00C34F6B" w:rsidRDefault="00225E71" w:rsidP="00984582">
      <w:pPr>
        <w:pStyle w:val="Heading3"/>
        <w:numPr>
          <w:ilvl w:val="0"/>
          <w:numId w:val="53"/>
        </w:numPr>
        <w:jc w:val="both"/>
      </w:pPr>
      <w:r w:rsidRPr="00F31746">
        <w:rPr>
          <w:b/>
          <w:u w:val="single"/>
        </w:rPr>
        <w:t>Local communications</w:t>
      </w:r>
      <w:r>
        <w:t xml:space="preserve"> with the C</w:t>
      </w:r>
      <w:r w:rsidR="00B61B89">
        <w:t>omanche</w:t>
      </w:r>
      <w:r>
        <w:t xml:space="preserve"> County EOC (including radio equipment, antennas, backup power, and operator skills):</w:t>
      </w:r>
    </w:p>
    <w:p w:rsidR="00E349D3" w:rsidRDefault="00E349D3" w:rsidP="00984582">
      <w:pPr>
        <w:pStyle w:val="Heading4"/>
        <w:numPr>
          <w:ilvl w:val="0"/>
          <w:numId w:val="54"/>
        </w:numPr>
        <w:jc w:val="both"/>
      </w:pPr>
      <w:r>
        <w:t xml:space="preserve">Direct </w:t>
      </w:r>
      <w:r w:rsidR="00BB647F">
        <w:t xml:space="preserve">the </w:t>
      </w:r>
      <w:r>
        <w:t>FM voice communications on VHF/UHF bands.</w:t>
      </w:r>
    </w:p>
    <w:p w:rsidR="00076D96" w:rsidRDefault="00076D96" w:rsidP="00984582">
      <w:pPr>
        <w:pStyle w:val="Heading4"/>
        <w:numPr>
          <w:ilvl w:val="0"/>
          <w:numId w:val="54"/>
        </w:numPr>
        <w:jc w:val="both"/>
      </w:pPr>
      <w:r>
        <w:t>Direct the digital communications on Winlink and NBEMS (Narrow Band Emergency Messaging System)</w:t>
      </w:r>
      <w:r w:rsidR="002F5A13">
        <w:t>.</w:t>
      </w:r>
    </w:p>
    <w:p w:rsidR="00225E71" w:rsidRDefault="00225E71" w:rsidP="00984582">
      <w:pPr>
        <w:pStyle w:val="Heading3"/>
        <w:numPr>
          <w:ilvl w:val="0"/>
          <w:numId w:val="53"/>
        </w:numPr>
        <w:jc w:val="both"/>
      </w:pPr>
      <w:r w:rsidRPr="00F31746">
        <w:rPr>
          <w:b/>
          <w:u w:val="single"/>
        </w:rPr>
        <w:t>Regional Communications</w:t>
      </w:r>
      <w:r>
        <w:t xml:space="preserve"> (including radio equipment, antennas, backup power, and operator skills):</w:t>
      </w:r>
    </w:p>
    <w:p w:rsidR="00DD5E14" w:rsidRDefault="00DD5E14" w:rsidP="00984582">
      <w:pPr>
        <w:pStyle w:val="Heading4"/>
        <w:numPr>
          <w:ilvl w:val="0"/>
          <w:numId w:val="55"/>
        </w:numPr>
        <w:jc w:val="both"/>
      </w:pPr>
      <w:r w:rsidRPr="00DD5E14">
        <w:t>Direct the FM voice communications on VHF/UHF bands.</w:t>
      </w:r>
    </w:p>
    <w:p w:rsidR="00716832" w:rsidRDefault="00DD5E14" w:rsidP="00984582">
      <w:pPr>
        <w:pStyle w:val="Heading4"/>
        <w:numPr>
          <w:ilvl w:val="0"/>
          <w:numId w:val="55"/>
        </w:numPr>
        <w:jc w:val="both"/>
      </w:pPr>
      <w:r>
        <w:t xml:space="preserve">Direct the </w:t>
      </w:r>
      <w:r w:rsidR="00716832">
        <w:t xml:space="preserve">HF voice capability on </w:t>
      </w:r>
      <w:r>
        <w:t xml:space="preserve">20 meters, </w:t>
      </w:r>
      <w:r w:rsidR="00716832">
        <w:t xml:space="preserve">40 meters, </w:t>
      </w:r>
      <w:r>
        <w:t>and</w:t>
      </w:r>
      <w:r w:rsidR="00716832">
        <w:t xml:space="preserve"> 75 meters.</w:t>
      </w:r>
    </w:p>
    <w:p w:rsidR="009B641D" w:rsidRDefault="009B641D" w:rsidP="00984582">
      <w:pPr>
        <w:pStyle w:val="Heading4"/>
        <w:numPr>
          <w:ilvl w:val="0"/>
          <w:numId w:val="55"/>
        </w:numPr>
        <w:jc w:val="both"/>
      </w:pPr>
      <w:r w:rsidRPr="009B641D">
        <w:t>Direct the digital communications on Winlink and NBEMS (Narrow Band Emergency Messaging System).</w:t>
      </w:r>
    </w:p>
    <w:p w:rsidR="00C34F6B" w:rsidRDefault="00225E71" w:rsidP="00984582">
      <w:pPr>
        <w:pStyle w:val="Heading3"/>
        <w:numPr>
          <w:ilvl w:val="0"/>
          <w:numId w:val="53"/>
        </w:numPr>
        <w:jc w:val="both"/>
      </w:pPr>
      <w:r w:rsidRPr="00F31746">
        <w:rPr>
          <w:b/>
          <w:u w:val="single"/>
        </w:rPr>
        <w:t>National Communications</w:t>
      </w:r>
      <w:r>
        <w:t xml:space="preserve"> (including radio equipment, antennas, backup power, and operator skills):</w:t>
      </w:r>
    </w:p>
    <w:p w:rsidR="004C46BB" w:rsidRDefault="004C46BB" w:rsidP="00984582">
      <w:pPr>
        <w:pStyle w:val="Heading4"/>
        <w:numPr>
          <w:ilvl w:val="0"/>
          <w:numId w:val="56"/>
        </w:numPr>
        <w:jc w:val="both"/>
      </w:pPr>
      <w:r w:rsidRPr="004C46BB">
        <w:t>Direct the H</w:t>
      </w:r>
      <w:r>
        <w:t>F voice capability on 15 meters, 17 meters, and 20 meters.</w:t>
      </w:r>
    </w:p>
    <w:p w:rsidR="00225E71" w:rsidRDefault="004C46BB" w:rsidP="00984582">
      <w:pPr>
        <w:pStyle w:val="Heading4"/>
        <w:numPr>
          <w:ilvl w:val="0"/>
          <w:numId w:val="56"/>
        </w:numPr>
        <w:jc w:val="both"/>
      </w:pPr>
      <w:r w:rsidRPr="004C46BB">
        <w:t>Direct the digital communications on Winlink and NBEMS (Narrow Band Emergency Messaging System).</w:t>
      </w:r>
    </w:p>
    <w:p w:rsidR="00615C09" w:rsidRDefault="00615C09" w:rsidP="005530F8">
      <w:pPr>
        <w:pStyle w:val="Heading2"/>
        <w:numPr>
          <w:ilvl w:val="1"/>
          <w:numId w:val="1"/>
        </w:numPr>
        <w:jc w:val="both"/>
      </w:pPr>
      <w:r w:rsidRPr="00615C09">
        <w:t>Responsibilities</w:t>
      </w:r>
    </w:p>
    <w:p w:rsidR="003C07BF" w:rsidRDefault="003C07BF" w:rsidP="00984582">
      <w:pPr>
        <w:pStyle w:val="Heading3"/>
        <w:numPr>
          <w:ilvl w:val="0"/>
          <w:numId w:val="57"/>
        </w:numPr>
        <w:jc w:val="both"/>
      </w:pPr>
      <w:r>
        <w:t>During operations, relay messages between out-of-area jurisdictions and the C</w:t>
      </w:r>
      <w:r w:rsidR="001A6607">
        <w:t>omanche</w:t>
      </w:r>
      <w:r>
        <w:t xml:space="preserve"> County Emergency Operations Center (EOC).</w:t>
      </w:r>
    </w:p>
    <w:p w:rsidR="003C07BF" w:rsidRDefault="003C07BF" w:rsidP="00984582">
      <w:pPr>
        <w:pStyle w:val="Heading3"/>
        <w:numPr>
          <w:ilvl w:val="0"/>
          <w:numId w:val="57"/>
        </w:numPr>
        <w:jc w:val="both"/>
      </w:pPr>
      <w:r>
        <w:t>Regularly participate in HF/VHF/UHF net operations.</w:t>
      </w:r>
    </w:p>
    <w:p w:rsidR="003C07BF" w:rsidRDefault="003C07BF" w:rsidP="00984582">
      <w:pPr>
        <w:pStyle w:val="Heading3"/>
        <w:numPr>
          <w:ilvl w:val="0"/>
          <w:numId w:val="57"/>
        </w:numPr>
        <w:jc w:val="both"/>
      </w:pPr>
      <w:r>
        <w:lastRenderedPageBreak/>
        <w:t>Establish and practice communications links with EOCs and EOC Relay Stations in jurisdictions outside of C</w:t>
      </w:r>
      <w:r w:rsidR="001A6607">
        <w:t>omanche</w:t>
      </w:r>
      <w:r>
        <w:t xml:space="preserve"> County, including the </w:t>
      </w:r>
      <w:r w:rsidR="001A6607">
        <w:t>Oklahoma</w:t>
      </w:r>
      <w:r>
        <w:t xml:space="preserve"> State E</w:t>
      </w:r>
      <w:r w:rsidR="001A6607">
        <w:t>OC</w:t>
      </w:r>
      <w:r>
        <w:t xml:space="preserve"> Station.</w:t>
      </w:r>
    </w:p>
    <w:p w:rsidR="003C07BF" w:rsidRDefault="003C07BF" w:rsidP="00984582">
      <w:pPr>
        <w:pStyle w:val="Heading3"/>
        <w:numPr>
          <w:ilvl w:val="0"/>
          <w:numId w:val="57"/>
        </w:numPr>
        <w:jc w:val="both"/>
      </w:pPr>
      <w:r>
        <w:t>Regularly practice direct communications paths with the C</w:t>
      </w:r>
      <w:r w:rsidR="001A6607">
        <w:t>omanche</w:t>
      </w:r>
      <w:r>
        <w:t xml:space="preserve"> County EOC</w:t>
      </w:r>
      <w:r w:rsidR="001A6607">
        <w:t>.</w:t>
      </w:r>
    </w:p>
    <w:p w:rsidR="00615C09" w:rsidRPr="00615C09" w:rsidRDefault="00615C09" w:rsidP="005530F8">
      <w:pPr>
        <w:pStyle w:val="Heading2"/>
        <w:numPr>
          <w:ilvl w:val="1"/>
          <w:numId w:val="1"/>
        </w:numPr>
        <w:jc w:val="both"/>
      </w:pPr>
      <w:r w:rsidRPr="00615C09">
        <w:t>Training</w:t>
      </w:r>
    </w:p>
    <w:p w:rsidR="00392332" w:rsidRDefault="003C07BF" w:rsidP="00984582">
      <w:pPr>
        <w:pStyle w:val="Heading3"/>
        <w:numPr>
          <w:ilvl w:val="0"/>
          <w:numId w:val="58"/>
        </w:numPr>
        <w:jc w:val="both"/>
      </w:pPr>
      <w:r w:rsidRPr="00181A84">
        <w:rPr>
          <w:u w:val="single"/>
        </w:rPr>
        <w:t>Mandatory</w:t>
      </w:r>
      <w:r w:rsidRPr="003C07BF">
        <w:t>:</w:t>
      </w:r>
    </w:p>
    <w:p w:rsidR="00392332" w:rsidRDefault="00392332" w:rsidP="00984582">
      <w:pPr>
        <w:pStyle w:val="Heading4"/>
        <w:numPr>
          <w:ilvl w:val="0"/>
          <w:numId w:val="59"/>
        </w:numPr>
        <w:jc w:val="both"/>
      </w:pPr>
      <w:proofErr w:type="gramStart"/>
      <w:r>
        <w:t>Satisfactory completion of any supplemental training appropriate for the position.</w:t>
      </w:r>
      <w:proofErr w:type="gramEnd"/>
    </w:p>
    <w:p w:rsidR="00392332" w:rsidRDefault="00392332" w:rsidP="00984582">
      <w:pPr>
        <w:pStyle w:val="Heading4"/>
        <w:numPr>
          <w:ilvl w:val="0"/>
          <w:numId w:val="59"/>
        </w:numPr>
        <w:jc w:val="both"/>
      </w:pPr>
      <w:r>
        <w:t>AARL EC-100 – Introduction to Emergency Communications</w:t>
      </w:r>
    </w:p>
    <w:p w:rsidR="00392332" w:rsidRDefault="00392332" w:rsidP="00984582">
      <w:pPr>
        <w:pStyle w:val="Heading4"/>
        <w:numPr>
          <w:ilvl w:val="0"/>
          <w:numId w:val="59"/>
        </w:numPr>
        <w:jc w:val="both"/>
      </w:pPr>
      <w:r>
        <w:t>ARRL EC-016 – Public Service &amp; Emergency Communications Mgt.</w:t>
      </w:r>
    </w:p>
    <w:p w:rsidR="00392332" w:rsidRDefault="00392332" w:rsidP="00984582">
      <w:pPr>
        <w:pStyle w:val="Heading4"/>
        <w:numPr>
          <w:ilvl w:val="0"/>
          <w:numId w:val="59"/>
        </w:numPr>
        <w:jc w:val="both"/>
      </w:pPr>
      <w:r>
        <w:t xml:space="preserve">IS-100 – Introduction to the Incident Command System </w:t>
      </w:r>
    </w:p>
    <w:p w:rsidR="00392332" w:rsidRDefault="00392332" w:rsidP="00984582">
      <w:pPr>
        <w:pStyle w:val="Heading4"/>
        <w:numPr>
          <w:ilvl w:val="0"/>
          <w:numId w:val="59"/>
        </w:numPr>
        <w:jc w:val="both"/>
      </w:pPr>
      <w:r>
        <w:t>IS-200 – Basic Incident Command System for Initial Response</w:t>
      </w:r>
    </w:p>
    <w:p w:rsidR="00392332" w:rsidRDefault="00392332" w:rsidP="00984582">
      <w:pPr>
        <w:pStyle w:val="Heading4"/>
        <w:numPr>
          <w:ilvl w:val="0"/>
          <w:numId w:val="59"/>
        </w:numPr>
        <w:jc w:val="both"/>
      </w:pPr>
      <w:r>
        <w:t>IS-700 – An Introduction to the National Incident Management System</w:t>
      </w:r>
    </w:p>
    <w:p w:rsidR="00392332" w:rsidRDefault="00392332" w:rsidP="00984582">
      <w:pPr>
        <w:pStyle w:val="Heading4"/>
        <w:numPr>
          <w:ilvl w:val="0"/>
          <w:numId w:val="59"/>
        </w:numPr>
        <w:jc w:val="both"/>
      </w:pPr>
      <w:r>
        <w:t>IS-800 – An Introduction to the National Response Framework</w:t>
      </w:r>
    </w:p>
    <w:p w:rsidR="00392332" w:rsidRDefault="00392332" w:rsidP="00984582">
      <w:pPr>
        <w:pStyle w:val="Heading4"/>
        <w:numPr>
          <w:ilvl w:val="0"/>
          <w:numId w:val="59"/>
        </w:numPr>
        <w:jc w:val="both"/>
      </w:pPr>
      <w:r>
        <w:t>IS-317 – Introduction to Community Emergency Response Team (CERTs)</w:t>
      </w:r>
    </w:p>
    <w:p w:rsidR="00392332" w:rsidRDefault="00057CBC" w:rsidP="00984582">
      <w:pPr>
        <w:pStyle w:val="Heading4"/>
        <w:numPr>
          <w:ilvl w:val="0"/>
          <w:numId w:val="59"/>
        </w:numPr>
        <w:jc w:val="both"/>
      </w:pPr>
      <w:r w:rsidRPr="00057CBC">
        <w:t>IS-315 – CERT and the Incident Command System (ICS)</w:t>
      </w:r>
    </w:p>
    <w:p w:rsidR="00392332" w:rsidRDefault="00392332" w:rsidP="00984582">
      <w:pPr>
        <w:pStyle w:val="Heading4"/>
        <w:numPr>
          <w:ilvl w:val="0"/>
          <w:numId w:val="59"/>
        </w:numPr>
        <w:jc w:val="both"/>
      </w:pPr>
      <w:r>
        <w:t xml:space="preserve">IS-230 – Fundamentals of Emergency Management </w:t>
      </w:r>
    </w:p>
    <w:p w:rsidR="00392332" w:rsidRDefault="00392332" w:rsidP="00984582">
      <w:pPr>
        <w:pStyle w:val="Heading4"/>
        <w:numPr>
          <w:ilvl w:val="0"/>
          <w:numId w:val="59"/>
        </w:numPr>
        <w:jc w:val="both"/>
      </w:pPr>
      <w:r>
        <w:t>IS-235 – Emergency Planning</w:t>
      </w:r>
    </w:p>
    <w:p w:rsidR="00392332" w:rsidRDefault="00392332" w:rsidP="00984582">
      <w:pPr>
        <w:pStyle w:val="Heading4"/>
        <w:numPr>
          <w:ilvl w:val="0"/>
          <w:numId w:val="59"/>
        </w:numPr>
        <w:jc w:val="both"/>
      </w:pPr>
      <w:r>
        <w:t>IIS-241 – Decision Making &amp; Problem Solving</w:t>
      </w:r>
    </w:p>
    <w:p w:rsidR="00392332" w:rsidRDefault="00392332" w:rsidP="00984582">
      <w:pPr>
        <w:pStyle w:val="Heading4"/>
        <w:numPr>
          <w:ilvl w:val="0"/>
          <w:numId w:val="59"/>
        </w:numPr>
        <w:jc w:val="both"/>
      </w:pPr>
      <w:r>
        <w:t>IS-242 – Effective Communications</w:t>
      </w:r>
    </w:p>
    <w:p w:rsidR="00392332" w:rsidRDefault="00392332" w:rsidP="00984582">
      <w:pPr>
        <w:pStyle w:val="Heading4"/>
        <w:numPr>
          <w:ilvl w:val="0"/>
          <w:numId w:val="59"/>
        </w:numPr>
        <w:jc w:val="both"/>
      </w:pPr>
      <w:r>
        <w:t>IS-244 – Developing &amp; Managing Volunteers</w:t>
      </w:r>
    </w:p>
    <w:p w:rsidR="00392332" w:rsidRDefault="00392332" w:rsidP="00984582">
      <w:pPr>
        <w:pStyle w:val="Heading4"/>
        <w:numPr>
          <w:ilvl w:val="0"/>
          <w:numId w:val="59"/>
        </w:numPr>
        <w:jc w:val="both"/>
      </w:pPr>
      <w:r>
        <w:t>IS-288 – Role of Voluntary organizations in Emergency Mgt.</w:t>
      </w:r>
    </w:p>
    <w:p w:rsidR="00392332" w:rsidRPr="007D71BA" w:rsidRDefault="00392332" w:rsidP="00984582">
      <w:pPr>
        <w:pStyle w:val="Heading4"/>
        <w:numPr>
          <w:ilvl w:val="0"/>
          <w:numId w:val="59"/>
        </w:numPr>
        <w:jc w:val="both"/>
      </w:pPr>
      <w:r>
        <w:t>IS-2200 – Basic Emergency Operations Center Functions</w:t>
      </w:r>
    </w:p>
    <w:p w:rsidR="003C07BF" w:rsidRDefault="00392332" w:rsidP="00984582">
      <w:pPr>
        <w:pStyle w:val="Heading3"/>
        <w:numPr>
          <w:ilvl w:val="0"/>
          <w:numId w:val="58"/>
        </w:numPr>
        <w:jc w:val="both"/>
      </w:pPr>
      <w:r w:rsidRPr="00392332">
        <w:rPr>
          <w:u w:val="single"/>
        </w:rPr>
        <w:t>Desirable</w:t>
      </w:r>
      <w:r w:rsidRPr="00392332">
        <w:t>:</w:t>
      </w:r>
      <w:r>
        <w:t xml:space="preserve"> NA</w:t>
      </w:r>
    </w:p>
    <w:p w:rsidR="00851D8F" w:rsidRPr="00BD1074" w:rsidRDefault="00851D8F" w:rsidP="00984582">
      <w:pPr>
        <w:pStyle w:val="Heading4"/>
        <w:numPr>
          <w:ilvl w:val="0"/>
          <w:numId w:val="60"/>
        </w:numPr>
        <w:jc w:val="both"/>
        <w:rPr>
          <w:sz w:val="32"/>
          <w:szCs w:val="32"/>
        </w:rPr>
      </w:pPr>
      <w:r>
        <w:br w:type="page"/>
      </w:r>
    </w:p>
    <w:p w:rsidR="000F7939" w:rsidRDefault="000F7939" w:rsidP="00054A4E">
      <w:pPr>
        <w:pStyle w:val="Heading1"/>
        <w:numPr>
          <w:ilvl w:val="0"/>
          <w:numId w:val="1"/>
        </w:numPr>
        <w:ind w:left="540" w:hanging="540"/>
      </w:pPr>
      <w:bookmarkStart w:id="7" w:name="_Toc109568645"/>
      <w:r>
        <w:lastRenderedPageBreak/>
        <w:t>Staff Positions and Duties</w:t>
      </w:r>
      <w:bookmarkEnd w:id="7"/>
    </w:p>
    <w:p w:rsidR="00126B55" w:rsidRDefault="00126B55" w:rsidP="00A905DA">
      <w:pPr>
        <w:pStyle w:val="Heading2"/>
        <w:numPr>
          <w:ilvl w:val="1"/>
          <w:numId w:val="1"/>
        </w:numPr>
      </w:pPr>
      <w:r>
        <w:t>Deputy Emergency Coordinator</w:t>
      </w:r>
      <w:r w:rsidR="00010094">
        <w:t xml:space="preserve"> (DEC)</w:t>
      </w:r>
    </w:p>
    <w:p w:rsidR="00010094" w:rsidRPr="00010094" w:rsidRDefault="00010094" w:rsidP="00010094">
      <w:pPr>
        <w:pStyle w:val="NoSpacing"/>
        <w:spacing w:before="120"/>
        <w:ind w:left="1440"/>
        <w:jc w:val="both"/>
      </w:pPr>
      <w:r>
        <w:t>Responsibilit</w:t>
      </w:r>
      <w:r w:rsidR="00B138E9">
        <w:t>ies</w:t>
      </w:r>
      <w:r>
        <w:t xml:space="preserve"> include but </w:t>
      </w:r>
      <w:r w:rsidR="00081D8A">
        <w:t xml:space="preserve">are </w:t>
      </w:r>
      <w:r>
        <w:t xml:space="preserve">not limited to performing duties of </w:t>
      </w:r>
      <w:r w:rsidR="00CA6DF4">
        <w:t xml:space="preserve">the </w:t>
      </w:r>
      <w:r>
        <w:t>Emergency Coordinator in the absence of the Emergency Coordinator.</w:t>
      </w:r>
    </w:p>
    <w:p w:rsidR="00437282" w:rsidRDefault="00437282" w:rsidP="00A905DA">
      <w:pPr>
        <w:pStyle w:val="Heading2"/>
        <w:numPr>
          <w:ilvl w:val="1"/>
          <w:numId w:val="1"/>
        </w:numPr>
      </w:pPr>
      <w:r>
        <w:t>Assistant Emergency Coordinators (AECs)</w:t>
      </w:r>
    </w:p>
    <w:p w:rsidR="00317225" w:rsidRDefault="00437282" w:rsidP="00437282">
      <w:pPr>
        <w:pStyle w:val="NoSpacing"/>
        <w:ind w:left="1440"/>
        <w:jc w:val="both"/>
      </w:pPr>
      <w:r>
        <w:t xml:space="preserve">The Emergency Coordinator appoints assistants who are responsible for managing specific activities necessary for establishing and developing a viable ARES group. </w:t>
      </w:r>
    </w:p>
    <w:p w:rsidR="00317225" w:rsidRPr="00317225" w:rsidRDefault="00317225" w:rsidP="00317225">
      <w:pPr>
        <w:pStyle w:val="NoSpacing"/>
      </w:pPr>
    </w:p>
    <w:p w:rsidR="00382002" w:rsidRDefault="00437282" w:rsidP="00437282">
      <w:pPr>
        <w:pStyle w:val="NoSpacing"/>
        <w:ind w:left="1440"/>
        <w:jc w:val="both"/>
      </w:pPr>
      <w:r>
        <w:t xml:space="preserve">In a </w:t>
      </w:r>
      <w:r w:rsidR="00917618">
        <w:t xml:space="preserve">major </w:t>
      </w:r>
      <w:r>
        <w:t>disa</w:t>
      </w:r>
      <w:r w:rsidR="00917618">
        <w:t>s</w:t>
      </w:r>
      <w:r>
        <w:t>ter</w:t>
      </w:r>
      <w:r w:rsidR="00917618">
        <w:t xml:space="preserve"> operation, several managers are required for each incident.  These roles can be best assumed by people who have advanced preparation for the jobs and have local knowledge. The</w:t>
      </w:r>
      <w:r w:rsidR="00CA6DF4">
        <w:t>r</w:t>
      </w:r>
      <w:r w:rsidR="00917618">
        <w:t xml:space="preserve">e are </w:t>
      </w:r>
      <w:r w:rsidR="003E256E">
        <w:t>four</w:t>
      </w:r>
      <w:r w:rsidR="00917618">
        <w:t xml:space="preserve"> main categories of AECs: Operations, Administration, </w:t>
      </w:r>
      <w:r w:rsidR="004F7559">
        <w:t xml:space="preserve">Training, </w:t>
      </w:r>
      <w:r w:rsidR="00917618">
        <w:t>and Logistics.</w:t>
      </w:r>
      <w:r w:rsidR="00382002">
        <w:t xml:space="preserve">  </w:t>
      </w:r>
    </w:p>
    <w:p w:rsidR="00382002" w:rsidRDefault="00382002" w:rsidP="00437282">
      <w:pPr>
        <w:pStyle w:val="NoSpacing"/>
        <w:ind w:left="1440"/>
        <w:jc w:val="both"/>
      </w:pPr>
    </w:p>
    <w:p w:rsidR="00437282" w:rsidRDefault="00382002" w:rsidP="00437282">
      <w:pPr>
        <w:pStyle w:val="NoSpacing"/>
        <w:ind w:left="1440"/>
        <w:jc w:val="both"/>
      </w:pPr>
      <w:r>
        <w:t>The general duties of any AEC include:</w:t>
      </w:r>
    </w:p>
    <w:p w:rsidR="00382002" w:rsidRDefault="00491A4A" w:rsidP="00984582">
      <w:pPr>
        <w:pStyle w:val="NoSpacing"/>
        <w:numPr>
          <w:ilvl w:val="0"/>
          <w:numId w:val="67"/>
        </w:numPr>
        <w:spacing w:before="120"/>
        <w:jc w:val="both"/>
      </w:pPr>
      <w:r>
        <w:t>Informing the EC of any developments in the areas of responsibility.</w:t>
      </w:r>
    </w:p>
    <w:p w:rsidR="00500C7D" w:rsidRDefault="00500C7D" w:rsidP="00984582">
      <w:pPr>
        <w:pStyle w:val="NoSpacing"/>
        <w:numPr>
          <w:ilvl w:val="0"/>
          <w:numId w:val="67"/>
        </w:numPr>
        <w:spacing w:before="120"/>
        <w:jc w:val="both"/>
      </w:pPr>
      <w:r>
        <w:t>Keeping records the EC deems necessary and updating the records regularly.</w:t>
      </w:r>
    </w:p>
    <w:p w:rsidR="00500C7D" w:rsidRDefault="00500C7D" w:rsidP="00984582">
      <w:pPr>
        <w:pStyle w:val="NoSpacing"/>
        <w:numPr>
          <w:ilvl w:val="0"/>
          <w:numId w:val="67"/>
        </w:numPr>
        <w:spacing w:before="120"/>
        <w:jc w:val="both"/>
      </w:pPr>
      <w:r>
        <w:t>Participating in as many ARES activities as possible.</w:t>
      </w:r>
    </w:p>
    <w:p w:rsidR="00382002" w:rsidRDefault="00500C7D" w:rsidP="00984582">
      <w:pPr>
        <w:pStyle w:val="NoSpacing"/>
        <w:numPr>
          <w:ilvl w:val="0"/>
          <w:numId w:val="67"/>
        </w:numPr>
        <w:spacing w:before="120"/>
        <w:jc w:val="both"/>
      </w:pPr>
      <w:r>
        <w:t>Keeping the members of their assignment informed of ARES</w:t>
      </w:r>
      <w:r w:rsidR="009A7993">
        <w:t>, SKYWARN, and CERT</w:t>
      </w:r>
      <w:r>
        <w:t xml:space="preserve"> activities.</w:t>
      </w:r>
    </w:p>
    <w:p w:rsidR="00382002" w:rsidRPr="00437282" w:rsidRDefault="00382002" w:rsidP="00437282">
      <w:pPr>
        <w:pStyle w:val="NoSpacing"/>
        <w:ind w:left="1440"/>
        <w:jc w:val="both"/>
      </w:pPr>
    </w:p>
    <w:p w:rsidR="00126B55" w:rsidRDefault="00126B55" w:rsidP="00A905DA">
      <w:pPr>
        <w:pStyle w:val="Heading2"/>
        <w:numPr>
          <w:ilvl w:val="1"/>
          <w:numId w:val="1"/>
        </w:numPr>
      </w:pPr>
      <w:r>
        <w:t xml:space="preserve">Assistant Emergency Coordinator (AEC) – </w:t>
      </w:r>
      <w:r w:rsidR="006F2DD5">
        <w:t>Operations</w:t>
      </w:r>
    </w:p>
    <w:p w:rsidR="006F2DD5" w:rsidRDefault="00106F12" w:rsidP="00984582">
      <w:pPr>
        <w:pStyle w:val="NoSpacing"/>
        <w:numPr>
          <w:ilvl w:val="0"/>
          <w:numId w:val="66"/>
        </w:numPr>
        <w:spacing w:before="120"/>
      </w:pPr>
      <w:r>
        <w:t>Net</w:t>
      </w:r>
      <w:r w:rsidR="00915AB2">
        <w:t xml:space="preserve"> Manager for specific ARES</w:t>
      </w:r>
      <w:r w:rsidR="00C71909">
        <w:t>, SKYWARN, and CERT</w:t>
      </w:r>
      <w:r w:rsidR="00915AB2">
        <w:t xml:space="preserve"> nets</w:t>
      </w:r>
    </w:p>
    <w:p w:rsidR="00010094" w:rsidRDefault="00106F12" w:rsidP="00984582">
      <w:pPr>
        <w:pStyle w:val="NoSpacing"/>
        <w:numPr>
          <w:ilvl w:val="0"/>
          <w:numId w:val="66"/>
        </w:numPr>
        <w:spacing w:before="120"/>
      </w:pPr>
      <w:r>
        <w:t xml:space="preserve">Net Control Station for </w:t>
      </w:r>
      <w:r w:rsidR="00915AB2">
        <w:t xml:space="preserve">specific </w:t>
      </w:r>
      <w:r w:rsidR="00C71909">
        <w:t>ARES, SKYWARN, and CERT</w:t>
      </w:r>
      <w:r w:rsidR="00915AB2">
        <w:t xml:space="preserve"> nets</w:t>
      </w:r>
    </w:p>
    <w:p w:rsidR="00106F12" w:rsidRDefault="00106F12" w:rsidP="00984582">
      <w:pPr>
        <w:pStyle w:val="NoSpacing"/>
        <w:numPr>
          <w:ilvl w:val="0"/>
          <w:numId w:val="66"/>
        </w:numPr>
        <w:spacing w:before="120"/>
      </w:pPr>
      <w:r>
        <w:t xml:space="preserve">Coordinator for </w:t>
      </w:r>
      <w:r w:rsidR="00C71909">
        <w:t>ARES, SKYWARN, and CERT</w:t>
      </w:r>
      <w:r>
        <w:t xml:space="preserve"> activiti</w:t>
      </w:r>
      <w:r w:rsidR="00915AB2">
        <w:t>es on a specific frequency band</w:t>
      </w:r>
    </w:p>
    <w:p w:rsidR="00106F12" w:rsidRDefault="00915AB2" w:rsidP="00984582">
      <w:pPr>
        <w:pStyle w:val="NoSpacing"/>
        <w:numPr>
          <w:ilvl w:val="0"/>
          <w:numId w:val="66"/>
        </w:numPr>
        <w:spacing w:before="120"/>
      </w:pPr>
      <w:r>
        <w:t>AEC for digital/packet modes</w:t>
      </w:r>
    </w:p>
    <w:p w:rsidR="00106F12" w:rsidRDefault="00915AB2" w:rsidP="00984582">
      <w:pPr>
        <w:pStyle w:val="NoSpacing"/>
        <w:numPr>
          <w:ilvl w:val="0"/>
          <w:numId w:val="66"/>
        </w:numPr>
        <w:spacing w:before="120"/>
      </w:pPr>
      <w:r>
        <w:t>Assembly point coordinator</w:t>
      </w:r>
    </w:p>
    <w:p w:rsidR="00106F12" w:rsidRDefault="00106F12" w:rsidP="00984582">
      <w:pPr>
        <w:pStyle w:val="NoSpacing"/>
        <w:numPr>
          <w:ilvl w:val="0"/>
          <w:numId w:val="66"/>
        </w:numPr>
        <w:spacing w:before="120"/>
      </w:pPr>
      <w:r>
        <w:t>Operational as</w:t>
      </w:r>
      <w:r w:rsidR="00915AB2">
        <w:t>sistance to EC during disasters</w:t>
      </w:r>
    </w:p>
    <w:p w:rsidR="00126B55" w:rsidRDefault="00126B55" w:rsidP="00126B55">
      <w:pPr>
        <w:pStyle w:val="Heading2"/>
        <w:numPr>
          <w:ilvl w:val="1"/>
          <w:numId w:val="1"/>
        </w:numPr>
      </w:pPr>
      <w:r>
        <w:t xml:space="preserve">Assistant Emergency Coordinator (AEC) – </w:t>
      </w:r>
      <w:r w:rsidR="00010094">
        <w:t>Administration</w:t>
      </w:r>
    </w:p>
    <w:p w:rsidR="00BD6D82" w:rsidRDefault="00BD6D82" w:rsidP="00984582">
      <w:pPr>
        <w:pStyle w:val="NoSpacing"/>
        <w:numPr>
          <w:ilvl w:val="0"/>
          <w:numId w:val="66"/>
        </w:numPr>
        <w:spacing w:before="120"/>
      </w:pPr>
      <w:r>
        <w:t>Meeting minutes</w:t>
      </w:r>
    </w:p>
    <w:p w:rsidR="00BD6D82" w:rsidRDefault="00BD6D82" w:rsidP="00984582">
      <w:pPr>
        <w:pStyle w:val="NoSpacing"/>
        <w:numPr>
          <w:ilvl w:val="0"/>
          <w:numId w:val="66"/>
        </w:numPr>
        <w:spacing w:before="120"/>
      </w:pPr>
      <w:r>
        <w:t>Membership roster</w:t>
      </w:r>
    </w:p>
    <w:p w:rsidR="00BD6D82" w:rsidRDefault="00BD6D82" w:rsidP="00984582">
      <w:pPr>
        <w:pStyle w:val="NoSpacing"/>
        <w:numPr>
          <w:ilvl w:val="0"/>
          <w:numId w:val="66"/>
        </w:numPr>
        <w:spacing w:before="120"/>
      </w:pPr>
      <w:r>
        <w:t>Contact list</w:t>
      </w:r>
    </w:p>
    <w:p w:rsidR="00BD6D82" w:rsidRDefault="00BD6D82" w:rsidP="00984582">
      <w:pPr>
        <w:pStyle w:val="NoSpacing"/>
        <w:numPr>
          <w:ilvl w:val="0"/>
          <w:numId w:val="66"/>
        </w:numPr>
        <w:spacing w:before="120"/>
      </w:pPr>
      <w:r>
        <w:t>Equipment inventory list</w:t>
      </w:r>
    </w:p>
    <w:p w:rsidR="00BD6D82" w:rsidRDefault="00BD6D82" w:rsidP="00984582">
      <w:pPr>
        <w:pStyle w:val="NoSpacing"/>
        <w:numPr>
          <w:ilvl w:val="0"/>
          <w:numId w:val="66"/>
        </w:numPr>
        <w:spacing w:before="120"/>
      </w:pPr>
      <w:r>
        <w:t>Personnel records</w:t>
      </w:r>
    </w:p>
    <w:p w:rsidR="00BD6D82" w:rsidRDefault="00BD6D82" w:rsidP="00984582">
      <w:pPr>
        <w:pStyle w:val="NoSpacing"/>
        <w:numPr>
          <w:ilvl w:val="0"/>
          <w:numId w:val="66"/>
        </w:numPr>
        <w:spacing w:before="120"/>
      </w:pPr>
      <w:r>
        <w:t>Monthly reports</w:t>
      </w:r>
    </w:p>
    <w:p w:rsidR="00BD6D82" w:rsidRDefault="00BD6D82" w:rsidP="00984582">
      <w:pPr>
        <w:pStyle w:val="NoSpacing"/>
        <w:numPr>
          <w:ilvl w:val="0"/>
          <w:numId w:val="66"/>
        </w:numPr>
        <w:spacing w:before="120"/>
      </w:pPr>
      <w:r>
        <w:lastRenderedPageBreak/>
        <w:t>Recruiting</w:t>
      </w:r>
    </w:p>
    <w:p w:rsidR="00BD6D82" w:rsidRDefault="00BD6D82" w:rsidP="00984582">
      <w:pPr>
        <w:pStyle w:val="NoSpacing"/>
        <w:numPr>
          <w:ilvl w:val="0"/>
          <w:numId w:val="66"/>
        </w:numPr>
        <w:spacing w:before="120"/>
      </w:pPr>
      <w:r>
        <w:t>Website</w:t>
      </w:r>
      <w:r w:rsidR="00715D88">
        <w:t xml:space="preserve"> and social media</w:t>
      </w:r>
    </w:p>
    <w:p w:rsidR="00BD6D82" w:rsidRDefault="00BD6D82" w:rsidP="00984582">
      <w:pPr>
        <w:pStyle w:val="NoSpacing"/>
        <w:numPr>
          <w:ilvl w:val="0"/>
          <w:numId w:val="66"/>
        </w:numPr>
        <w:spacing w:before="120"/>
      </w:pPr>
      <w:r>
        <w:t>Official records repository</w:t>
      </w:r>
    </w:p>
    <w:p w:rsidR="00BD6D82" w:rsidRDefault="00BD6D82" w:rsidP="00984582">
      <w:pPr>
        <w:pStyle w:val="NoSpacing"/>
        <w:numPr>
          <w:ilvl w:val="0"/>
          <w:numId w:val="66"/>
        </w:numPr>
        <w:spacing w:before="120"/>
      </w:pPr>
      <w:r>
        <w:t>Regular announcement and correspondence</w:t>
      </w:r>
    </w:p>
    <w:p w:rsidR="00BD6D82" w:rsidRDefault="00BD6D82" w:rsidP="00984582">
      <w:pPr>
        <w:pStyle w:val="NoSpacing"/>
        <w:numPr>
          <w:ilvl w:val="0"/>
          <w:numId w:val="66"/>
        </w:numPr>
        <w:spacing w:before="120"/>
      </w:pPr>
      <w:r>
        <w:t>Public relations</w:t>
      </w:r>
    </w:p>
    <w:p w:rsidR="005B3EA5" w:rsidRDefault="005B3EA5" w:rsidP="00984582">
      <w:pPr>
        <w:pStyle w:val="NoSpacing"/>
        <w:numPr>
          <w:ilvl w:val="0"/>
          <w:numId w:val="66"/>
        </w:numPr>
        <w:spacing w:before="120"/>
      </w:pPr>
      <w:r>
        <w:t>Advertisements and bro</w:t>
      </w:r>
      <w:r w:rsidR="003E256E">
        <w:t>chure</w:t>
      </w:r>
      <w:r>
        <w:t>s</w:t>
      </w:r>
    </w:p>
    <w:p w:rsidR="008A4B87" w:rsidRDefault="008A4B87" w:rsidP="00126B55">
      <w:pPr>
        <w:pStyle w:val="Heading2"/>
        <w:numPr>
          <w:ilvl w:val="1"/>
          <w:numId w:val="1"/>
        </w:numPr>
      </w:pPr>
      <w:r>
        <w:t>Assistant Emergency Coordinator (AEC) – Training</w:t>
      </w:r>
    </w:p>
    <w:p w:rsidR="001F6EF4" w:rsidRDefault="00AA0634" w:rsidP="00984582">
      <w:pPr>
        <w:pStyle w:val="NoSpacing"/>
        <w:numPr>
          <w:ilvl w:val="0"/>
          <w:numId w:val="66"/>
        </w:numPr>
        <w:spacing w:before="120"/>
      </w:pPr>
      <w:r>
        <w:t>FCC l</w:t>
      </w:r>
      <w:r w:rsidRPr="00AA0634">
        <w:t xml:space="preserve">icensing </w:t>
      </w:r>
      <w:r>
        <w:t>and t</w:t>
      </w:r>
      <w:r w:rsidRPr="00AA0634">
        <w:t>raining</w:t>
      </w:r>
      <w:r w:rsidR="00FD666B">
        <w:t xml:space="preserve"> curriculum</w:t>
      </w:r>
      <w:r w:rsidR="00A14622">
        <w:t xml:space="preserve"> </w:t>
      </w:r>
    </w:p>
    <w:p w:rsidR="008A4B87" w:rsidRDefault="00AA0634" w:rsidP="00984582">
      <w:pPr>
        <w:pStyle w:val="NoSpacing"/>
        <w:numPr>
          <w:ilvl w:val="0"/>
          <w:numId w:val="66"/>
        </w:numPr>
        <w:spacing w:before="120"/>
      </w:pPr>
      <w:r>
        <w:t>ARRL</w:t>
      </w:r>
      <w:r w:rsidR="00D155BD">
        <w:t xml:space="preserve"> and ARES</w:t>
      </w:r>
      <w:r w:rsidR="00344A45">
        <w:t xml:space="preserve"> </w:t>
      </w:r>
      <w:r w:rsidR="00D155BD">
        <w:t xml:space="preserve">continuing </w:t>
      </w:r>
      <w:r w:rsidR="00344A45">
        <w:t xml:space="preserve">education </w:t>
      </w:r>
      <w:r w:rsidR="00D155BD">
        <w:t>courses</w:t>
      </w:r>
    </w:p>
    <w:p w:rsidR="00AA0634" w:rsidRDefault="00AA0634" w:rsidP="00984582">
      <w:pPr>
        <w:pStyle w:val="NoSpacing"/>
        <w:numPr>
          <w:ilvl w:val="0"/>
          <w:numId w:val="66"/>
        </w:numPr>
        <w:spacing w:before="120"/>
      </w:pPr>
      <w:r>
        <w:t>FEMA</w:t>
      </w:r>
      <w:r w:rsidR="00344A45">
        <w:t xml:space="preserve"> </w:t>
      </w:r>
      <w:r w:rsidR="005271C7">
        <w:t>training and education courses</w:t>
      </w:r>
    </w:p>
    <w:p w:rsidR="00FD666B" w:rsidRDefault="00FD666B" w:rsidP="00984582">
      <w:pPr>
        <w:pStyle w:val="NoSpacing"/>
        <w:numPr>
          <w:ilvl w:val="0"/>
          <w:numId w:val="66"/>
        </w:numPr>
        <w:spacing w:before="120"/>
      </w:pPr>
      <w:r>
        <w:t>Amateur Radio</w:t>
      </w:r>
      <w:r w:rsidR="002C4943">
        <w:t xml:space="preserve"> Operator</w:t>
      </w:r>
      <w:r>
        <w:t xml:space="preserve"> continuing education sessions</w:t>
      </w:r>
    </w:p>
    <w:p w:rsidR="002C4943" w:rsidRDefault="00750CE7" w:rsidP="00984582">
      <w:pPr>
        <w:pStyle w:val="NoSpacing"/>
        <w:numPr>
          <w:ilvl w:val="0"/>
          <w:numId w:val="66"/>
        </w:numPr>
        <w:spacing w:before="120"/>
      </w:pPr>
      <w:r>
        <w:t>Simulated Emergency Test</w:t>
      </w:r>
      <w:r w:rsidR="002C4943">
        <w:t xml:space="preserve"> </w:t>
      </w:r>
      <w:r>
        <w:t>exercises and after</w:t>
      </w:r>
      <w:r w:rsidR="003E256E">
        <w:t>-</w:t>
      </w:r>
      <w:r>
        <w:t>action reviews</w:t>
      </w:r>
    </w:p>
    <w:p w:rsidR="008A4B87" w:rsidRPr="008A4B87" w:rsidRDefault="008A4B87" w:rsidP="008A4B87"/>
    <w:p w:rsidR="00126B55" w:rsidRDefault="00126B55" w:rsidP="00126B55">
      <w:pPr>
        <w:pStyle w:val="Heading2"/>
        <w:numPr>
          <w:ilvl w:val="1"/>
          <w:numId w:val="1"/>
        </w:numPr>
      </w:pPr>
      <w:r>
        <w:t xml:space="preserve">Assistant Emergency Coordinator (AEC) – </w:t>
      </w:r>
      <w:r w:rsidR="00010094">
        <w:t>Logistics</w:t>
      </w:r>
    </w:p>
    <w:p w:rsidR="006F2DD5" w:rsidRDefault="00905072" w:rsidP="00984582">
      <w:pPr>
        <w:pStyle w:val="NoSpacing"/>
        <w:numPr>
          <w:ilvl w:val="0"/>
          <w:numId w:val="66"/>
        </w:numPr>
        <w:spacing w:before="120"/>
      </w:pPr>
      <w:r>
        <w:t>Transportation</w:t>
      </w:r>
    </w:p>
    <w:p w:rsidR="00905072" w:rsidRDefault="00905072" w:rsidP="00984582">
      <w:pPr>
        <w:pStyle w:val="NoSpacing"/>
        <w:numPr>
          <w:ilvl w:val="0"/>
          <w:numId w:val="66"/>
        </w:numPr>
        <w:spacing w:before="120"/>
      </w:pPr>
      <w:r>
        <w:t>Supplies – food, water, fuel, etc.</w:t>
      </w:r>
    </w:p>
    <w:p w:rsidR="00905072" w:rsidRDefault="00905072" w:rsidP="00984582">
      <w:pPr>
        <w:pStyle w:val="NoSpacing"/>
        <w:numPr>
          <w:ilvl w:val="0"/>
          <w:numId w:val="66"/>
        </w:numPr>
        <w:spacing w:before="120"/>
      </w:pPr>
      <w:r>
        <w:t>Equipment – generators, batteries, antennas</w:t>
      </w:r>
    </w:p>
    <w:p w:rsidR="00905072" w:rsidRDefault="00905072" w:rsidP="00984582">
      <w:pPr>
        <w:pStyle w:val="NoSpacing"/>
        <w:numPr>
          <w:ilvl w:val="0"/>
          <w:numId w:val="66"/>
        </w:numPr>
        <w:spacing w:before="120"/>
      </w:pPr>
      <w:r>
        <w:t xml:space="preserve">Repeater restoration – if damaged by </w:t>
      </w:r>
      <w:r w:rsidR="00081D8A">
        <w:t xml:space="preserve">a </w:t>
      </w:r>
      <w:r>
        <w:t>disaster</w:t>
      </w:r>
    </w:p>
    <w:p w:rsidR="00905072" w:rsidRDefault="00905072" w:rsidP="00905072">
      <w:pPr>
        <w:pStyle w:val="NoSpacing"/>
        <w:spacing w:before="120"/>
      </w:pPr>
    </w:p>
    <w:p w:rsidR="000F7939" w:rsidRDefault="000F7939">
      <w:pPr>
        <w:spacing w:after="160" w:line="259" w:lineRule="auto"/>
        <w:rPr>
          <w:rFonts w:ascii="Times New Roman" w:eastAsiaTheme="majorEastAsia" w:hAnsi="Times New Roman" w:cstheme="majorBidi"/>
          <w:b/>
          <w:smallCaps/>
          <w:sz w:val="32"/>
          <w:szCs w:val="32"/>
        </w:rPr>
      </w:pPr>
      <w:r>
        <w:br w:type="page"/>
      </w:r>
    </w:p>
    <w:p w:rsidR="00E2021E" w:rsidRDefault="00FB1818" w:rsidP="00054A4E">
      <w:pPr>
        <w:pStyle w:val="Heading1"/>
        <w:numPr>
          <w:ilvl w:val="0"/>
          <w:numId w:val="1"/>
        </w:numPr>
        <w:ind w:left="540" w:hanging="540"/>
      </w:pPr>
      <w:bookmarkStart w:id="8" w:name="_Toc109568646"/>
      <w:r>
        <w:lastRenderedPageBreak/>
        <w:t>Common Responsibilities (for Activation)</w:t>
      </w:r>
      <w:bookmarkEnd w:id="8"/>
    </w:p>
    <w:p w:rsidR="00E2021E" w:rsidRPr="00586E9C" w:rsidRDefault="00E2021E" w:rsidP="00E2021E">
      <w:pPr>
        <w:pStyle w:val="NoSpacing"/>
        <w:ind w:left="540"/>
        <w:jc w:val="both"/>
      </w:pPr>
      <w:r w:rsidRPr="00586E9C">
        <w:t>It is the responsibility of each ARES</w:t>
      </w:r>
      <w:r>
        <w:t xml:space="preserve"> member</w:t>
      </w:r>
      <w:r w:rsidRPr="00586E9C">
        <w:rPr>
          <w:rFonts w:cs="Times New Roman"/>
        </w:rPr>
        <w:t xml:space="preserve"> to be prepared with the proper dress, equipment, knowledge, and demeanor to support </w:t>
      </w:r>
      <w:r w:rsidRPr="00586E9C">
        <w:t>the assigned task. If you are unable to perform or uncomfortable with your assignment, let your Team Leader or requesting agency know so that you may be assigned appropriately.</w:t>
      </w:r>
    </w:p>
    <w:p w:rsidR="00E2021E" w:rsidRDefault="00E2021E" w:rsidP="00E2021E">
      <w:pPr>
        <w:pStyle w:val="Heading2"/>
        <w:numPr>
          <w:ilvl w:val="1"/>
          <w:numId w:val="1"/>
        </w:numPr>
      </w:pPr>
      <w:r>
        <w:t>At Staging</w:t>
      </w:r>
    </w:p>
    <w:p w:rsidR="00E2021E" w:rsidRDefault="00E2021E" w:rsidP="00E2021E">
      <w:pPr>
        <w:pStyle w:val="NoSpacing"/>
        <w:numPr>
          <w:ilvl w:val="0"/>
          <w:numId w:val="63"/>
        </w:numPr>
        <w:spacing w:after="60"/>
        <w:jc w:val="both"/>
      </w:pPr>
      <w:r>
        <w:t>Complete and turn in forms and check in at Staging Area.</w:t>
      </w:r>
    </w:p>
    <w:p w:rsidR="00E2021E" w:rsidRDefault="00E2021E" w:rsidP="00E2021E">
      <w:pPr>
        <w:pStyle w:val="NoSpacing"/>
        <w:numPr>
          <w:ilvl w:val="0"/>
          <w:numId w:val="63"/>
        </w:numPr>
        <w:spacing w:after="60"/>
        <w:jc w:val="both"/>
      </w:pPr>
      <w:r>
        <w:t>Obtain briefing from Agency Lead or Resource Team Leader regarding incident/event.</w:t>
      </w:r>
    </w:p>
    <w:p w:rsidR="00E2021E" w:rsidRDefault="00E2021E" w:rsidP="00E2021E">
      <w:pPr>
        <w:pStyle w:val="NoSpacing"/>
        <w:numPr>
          <w:ilvl w:val="0"/>
          <w:numId w:val="63"/>
        </w:numPr>
        <w:spacing w:after="60"/>
        <w:jc w:val="both"/>
      </w:pPr>
      <w:r>
        <w:t>Receive Job assignments, reporting location, and travel instructions.</w:t>
      </w:r>
    </w:p>
    <w:p w:rsidR="00E2021E" w:rsidRDefault="00E2021E" w:rsidP="00E2021E">
      <w:pPr>
        <w:pStyle w:val="NoSpacing"/>
        <w:numPr>
          <w:ilvl w:val="0"/>
          <w:numId w:val="63"/>
        </w:numPr>
        <w:spacing w:after="60"/>
        <w:jc w:val="both"/>
      </w:pPr>
      <w:r>
        <w:t>Verify equipment needed for the assignment.</w:t>
      </w:r>
    </w:p>
    <w:p w:rsidR="00E2021E" w:rsidRDefault="00E2021E" w:rsidP="00E2021E">
      <w:pPr>
        <w:pStyle w:val="NoSpacing"/>
        <w:numPr>
          <w:ilvl w:val="0"/>
          <w:numId w:val="63"/>
        </w:numPr>
        <w:spacing w:after="60"/>
        <w:jc w:val="both"/>
      </w:pPr>
      <w:r>
        <w:t xml:space="preserve">Obtain Frequency Plan (ARES </w:t>
      </w:r>
      <w:r w:rsidRPr="00DD204B">
        <w:t xml:space="preserve">Frequency Plan or </w:t>
      </w:r>
      <w:r>
        <w:t>ICS Form 205).</w:t>
      </w:r>
    </w:p>
    <w:p w:rsidR="00E2021E" w:rsidRDefault="00E2021E" w:rsidP="00E2021E">
      <w:pPr>
        <w:pStyle w:val="NoSpacing"/>
        <w:numPr>
          <w:ilvl w:val="0"/>
          <w:numId w:val="63"/>
        </w:numPr>
        <w:spacing w:after="60"/>
        <w:jc w:val="both"/>
      </w:pPr>
      <w:r>
        <w:t>Access personal readiness for incident and climate (physical, clothing, medications, money, equipment guides, etc.).</w:t>
      </w:r>
    </w:p>
    <w:p w:rsidR="00E2021E" w:rsidRDefault="00E2021E" w:rsidP="00E2021E">
      <w:pPr>
        <w:pStyle w:val="NoSpacing"/>
        <w:numPr>
          <w:ilvl w:val="0"/>
          <w:numId w:val="63"/>
        </w:numPr>
        <w:spacing w:after="60"/>
        <w:jc w:val="both"/>
      </w:pPr>
      <w:r>
        <w:t>Maintain a checklist of your equipment and personal “Go‐Kit”.</w:t>
      </w:r>
    </w:p>
    <w:p w:rsidR="00E2021E" w:rsidRDefault="00E2021E" w:rsidP="00E2021E">
      <w:pPr>
        <w:pStyle w:val="NoSpacing"/>
        <w:numPr>
          <w:ilvl w:val="0"/>
          <w:numId w:val="63"/>
        </w:numPr>
        <w:spacing w:after="60"/>
        <w:jc w:val="both"/>
      </w:pPr>
      <w:r>
        <w:t>Inform others as to where you are going and how to contact you.</w:t>
      </w:r>
    </w:p>
    <w:p w:rsidR="00E2021E" w:rsidRPr="00D40F9E" w:rsidRDefault="00E2021E" w:rsidP="00E2021E">
      <w:pPr>
        <w:pStyle w:val="NoSpacing"/>
        <w:numPr>
          <w:ilvl w:val="0"/>
          <w:numId w:val="63"/>
        </w:numPr>
        <w:spacing w:after="60"/>
        <w:jc w:val="both"/>
      </w:pPr>
      <w:r>
        <w:t>Review your Operations and Procedures Notebook/Documentation.</w:t>
      </w:r>
    </w:p>
    <w:p w:rsidR="00E2021E" w:rsidRDefault="00E2021E" w:rsidP="00E2021E">
      <w:pPr>
        <w:pStyle w:val="Heading2"/>
        <w:numPr>
          <w:ilvl w:val="1"/>
          <w:numId w:val="1"/>
        </w:numPr>
      </w:pPr>
      <w:r>
        <w:t>At Assignment</w:t>
      </w:r>
    </w:p>
    <w:p w:rsidR="00E2021E" w:rsidRDefault="00E2021E" w:rsidP="00E2021E">
      <w:pPr>
        <w:pStyle w:val="NoSpacing"/>
        <w:numPr>
          <w:ilvl w:val="0"/>
          <w:numId w:val="64"/>
        </w:numPr>
        <w:spacing w:after="60"/>
      </w:pPr>
      <w:r>
        <w:t>Check-in with the on‐site leader or agency official.</w:t>
      </w:r>
    </w:p>
    <w:p w:rsidR="00E2021E" w:rsidRDefault="00E2021E" w:rsidP="00E2021E">
      <w:pPr>
        <w:pStyle w:val="NoSpacing"/>
        <w:numPr>
          <w:ilvl w:val="0"/>
          <w:numId w:val="64"/>
        </w:numPr>
        <w:spacing w:after="60"/>
      </w:pPr>
      <w:r>
        <w:t>Check in with Net Control to inform them you are on site.</w:t>
      </w:r>
    </w:p>
    <w:p w:rsidR="00E2021E" w:rsidRDefault="00E2021E" w:rsidP="00E2021E">
      <w:pPr>
        <w:pStyle w:val="NoSpacing"/>
        <w:numPr>
          <w:ilvl w:val="0"/>
          <w:numId w:val="64"/>
        </w:numPr>
        <w:spacing w:after="60"/>
      </w:pPr>
      <w:r>
        <w:t>Determine a location to set up equipment.</w:t>
      </w:r>
    </w:p>
    <w:p w:rsidR="00E2021E" w:rsidRDefault="00E2021E" w:rsidP="00E2021E">
      <w:pPr>
        <w:pStyle w:val="NoSpacing"/>
        <w:numPr>
          <w:ilvl w:val="0"/>
          <w:numId w:val="64"/>
        </w:numPr>
        <w:spacing w:after="60"/>
      </w:pPr>
      <w:r>
        <w:t>Set up your equipment with safety in mind.</w:t>
      </w:r>
    </w:p>
    <w:p w:rsidR="00E2021E" w:rsidRDefault="00E2021E" w:rsidP="00E2021E">
      <w:pPr>
        <w:pStyle w:val="NoSpacing"/>
        <w:numPr>
          <w:ilvl w:val="0"/>
          <w:numId w:val="64"/>
        </w:numPr>
        <w:spacing w:after="60"/>
      </w:pPr>
      <w:r>
        <w:t>Establish radio contact with net control per frequency plan.</w:t>
      </w:r>
    </w:p>
    <w:p w:rsidR="00E2021E" w:rsidRDefault="00E2021E" w:rsidP="00E2021E">
      <w:pPr>
        <w:pStyle w:val="NoSpacing"/>
        <w:numPr>
          <w:ilvl w:val="0"/>
          <w:numId w:val="64"/>
        </w:numPr>
        <w:spacing w:after="60"/>
      </w:pPr>
      <w:r>
        <w:t>Prepare and maintain reports and forms for your task.</w:t>
      </w:r>
    </w:p>
    <w:p w:rsidR="00E2021E" w:rsidRDefault="00E2021E" w:rsidP="00E2021E">
      <w:pPr>
        <w:pStyle w:val="NoSpacing"/>
        <w:numPr>
          <w:ilvl w:val="0"/>
          <w:numId w:val="64"/>
        </w:numPr>
        <w:spacing w:after="60"/>
      </w:pPr>
      <w:r>
        <w:t>Use clear text and ICS terminology in all radio communications (no codes).</w:t>
      </w:r>
    </w:p>
    <w:p w:rsidR="00E2021E" w:rsidRDefault="00E2021E" w:rsidP="00E2021E">
      <w:pPr>
        <w:pStyle w:val="NoSpacing"/>
        <w:numPr>
          <w:ilvl w:val="0"/>
          <w:numId w:val="64"/>
        </w:numPr>
        <w:spacing w:after="60"/>
      </w:pPr>
      <w:r>
        <w:t>Be mindful of HIPAA concerns.</w:t>
      </w:r>
    </w:p>
    <w:p w:rsidR="00E2021E" w:rsidRPr="002A4B8E" w:rsidRDefault="00E2021E" w:rsidP="00E2021E">
      <w:pPr>
        <w:pStyle w:val="NoSpacing"/>
        <w:numPr>
          <w:ilvl w:val="0"/>
          <w:numId w:val="64"/>
        </w:numPr>
        <w:spacing w:after="60"/>
      </w:pPr>
      <w:r>
        <w:t>Carry out assignments as directed.</w:t>
      </w:r>
    </w:p>
    <w:p w:rsidR="00E2021E" w:rsidRDefault="00E2021E" w:rsidP="00E2021E">
      <w:pPr>
        <w:pStyle w:val="Heading2"/>
        <w:numPr>
          <w:ilvl w:val="1"/>
          <w:numId w:val="1"/>
        </w:numPr>
      </w:pPr>
      <w:r>
        <w:t>At End of Shift or Demobilization</w:t>
      </w:r>
    </w:p>
    <w:p w:rsidR="00E2021E" w:rsidRDefault="00E2021E" w:rsidP="00E2021E">
      <w:pPr>
        <w:pStyle w:val="NoSpacing"/>
        <w:numPr>
          <w:ilvl w:val="0"/>
          <w:numId w:val="65"/>
        </w:numPr>
        <w:spacing w:after="60"/>
      </w:pPr>
      <w:r>
        <w:t>Brief relief communicator on ongoing operations when relieved.</w:t>
      </w:r>
    </w:p>
    <w:p w:rsidR="00E2021E" w:rsidRDefault="00E2021E" w:rsidP="00E2021E">
      <w:pPr>
        <w:pStyle w:val="NoSpacing"/>
        <w:numPr>
          <w:ilvl w:val="0"/>
          <w:numId w:val="65"/>
        </w:numPr>
        <w:spacing w:after="60"/>
      </w:pPr>
      <w:r>
        <w:t>Retrieve all personal gear and return your area to pre-arrival condition.</w:t>
      </w:r>
    </w:p>
    <w:p w:rsidR="00E2021E" w:rsidRDefault="00E2021E" w:rsidP="00E2021E">
      <w:pPr>
        <w:pStyle w:val="NoSpacing"/>
        <w:numPr>
          <w:ilvl w:val="0"/>
          <w:numId w:val="65"/>
        </w:numPr>
        <w:spacing w:after="60"/>
      </w:pPr>
      <w:r>
        <w:t>Check out with net control or return to the staging area.</w:t>
      </w:r>
    </w:p>
    <w:p w:rsidR="00E2021E" w:rsidRDefault="00E2021E" w:rsidP="00E2021E">
      <w:pPr>
        <w:pStyle w:val="NoSpacing"/>
        <w:numPr>
          <w:ilvl w:val="0"/>
          <w:numId w:val="65"/>
        </w:numPr>
        <w:spacing w:after="60"/>
      </w:pPr>
      <w:r>
        <w:t>Report to Staging Area for R&amp;R, reassignment, or deactivation.</w:t>
      </w:r>
    </w:p>
    <w:p w:rsidR="00E2021E" w:rsidRDefault="00E2021E" w:rsidP="00E2021E">
      <w:pPr>
        <w:pStyle w:val="NoSpacing"/>
        <w:numPr>
          <w:ilvl w:val="0"/>
          <w:numId w:val="65"/>
        </w:numPr>
        <w:spacing w:after="60"/>
      </w:pPr>
      <w:r>
        <w:t>Participate in after-action activities as directed.</w:t>
      </w:r>
    </w:p>
    <w:p w:rsidR="00E2021E" w:rsidRPr="002A4B8E" w:rsidRDefault="00E2021E" w:rsidP="00E2021E">
      <w:pPr>
        <w:pStyle w:val="NoSpacing"/>
        <w:numPr>
          <w:ilvl w:val="0"/>
          <w:numId w:val="65"/>
        </w:numPr>
        <w:spacing w:after="60"/>
      </w:pPr>
      <w:r>
        <w:t>Communicators may want to maintain a personal log of actions and events.</w:t>
      </w:r>
    </w:p>
    <w:p w:rsidR="00E2021E" w:rsidRPr="00FB1818" w:rsidRDefault="00E2021E" w:rsidP="00E2021E">
      <w:pPr>
        <w:pStyle w:val="Heading2"/>
        <w:numPr>
          <w:ilvl w:val="1"/>
          <w:numId w:val="1"/>
        </w:numPr>
      </w:pPr>
      <w:r>
        <w:t>Team Leader Responsibilities</w:t>
      </w:r>
    </w:p>
    <w:p w:rsidR="00E2021E" w:rsidRDefault="00E2021E" w:rsidP="00E2021E">
      <w:pPr>
        <w:pStyle w:val="NoSpacing"/>
        <w:numPr>
          <w:ilvl w:val="0"/>
          <w:numId w:val="64"/>
        </w:numPr>
        <w:spacing w:after="60"/>
      </w:pPr>
      <w:r>
        <w:t>Review common responsibilities.</w:t>
      </w:r>
    </w:p>
    <w:p w:rsidR="00E2021E" w:rsidRDefault="00E2021E" w:rsidP="00E2021E">
      <w:pPr>
        <w:pStyle w:val="NoSpacing"/>
        <w:numPr>
          <w:ilvl w:val="0"/>
          <w:numId w:val="64"/>
        </w:numPr>
        <w:spacing w:after="60"/>
      </w:pPr>
      <w:r>
        <w:t>Participate in incident meetings and briefings as required.</w:t>
      </w:r>
    </w:p>
    <w:p w:rsidR="00E2021E" w:rsidRDefault="00E2021E" w:rsidP="00E2021E">
      <w:pPr>
        <w:pStyle w:val="NoSpacing"/>
        <w:numPr>
          <w:ilvl w:val="0"/>
          <w:numId w:val="64"/>
        </w:numPr>
        <w:spacing w:after="60"/>
      </w:pPr>
      <w:r>
        <w:lastRenderedPageBreak/>
        <w:t>Determine the status of unit activities.</w:t>
      </w:r>
    </w:p>
    <w:p w:rsidR="00E2021E" w:rsidRDefault="00E2021E" w:rsidP="00E2021E">
      <w:pPr>
        <w:pStyle w:val="NoSpacing"/>
        <w:numPr>
          <w:ilvl w:val="0"/>
          <w:numId w:val="64"/>
        </w:numPr>
        <w:spacing w:after="60"/>
      </w:pPr>
      <w:r>
        <w:t>Determine resource needs.</w:t>
      </w:r>
    </w:p>
    <w:p w:rsidR="00E2021E" w:rsidRDefault="00E2021E" w:rsidP="00E2021E">
      <w:pPr>
        <w:pStyle w:val="NoSpacing"/>
        <w:numPr>
          <w:ilvl w:val="0"/>
          <w:numId w:val="64"/>
        </w:numPr>
        <w:spacing w:after="60"/>
      </w:pPr>
      <w:r>
        <w:t>Order additional resources as needed.</w:t>
      </w:r>
    </w:p>
    <w:p w:rsidR="00E2021E" w:rsidRDefault="00E2021E" w:rsidP="00E2021E">
      <w:pPr>
        <w:pStyle w:val="NoSpacing"/>
        <w:numPr>
          <w:ilvl w:val="0"/>
          <w:numId w:val="64"/>
        </w:numPr>
        <w:spacing w:after="60"/>
      </w:pPr>
      <w:r>
        <w:t>Provide unit with status updates and reports.</w:t>
      </w:r>
    </w:p>
    <w:p w:rsidR="00E2021E" w:rsidRDefault="00E2021E" w:rsidP="00E2021E">
      <w:pPr>
        <w:pStyle w:val="NoSpacing"/>
        <w:numPr>
          <w:ilvl w:val="0"/>
          <w:numId w:val="64"/>
        </w:numPr>
        <w:spacing w:after="60"/>
      </w:pPr>
      <w:r>
        <w:t>Assign specific duties.</w:t>
      </w:r>
    </w:p>
    <w:p w:rsidR="00E2021E" w:rsidRDefault="00E2021E" w:rsidP="00E2021E">
      <w:pPr>
        <w:pStyle w:val="NoSpacing"/>
        <w:numPr>
          <w:ilvl w:val="0"/>
          <w:numId w:val="64"/>
        </w:numPr>
        <w:spacing w:after="60"/>
      </w:pPr>
      <w:r>
        <w:t>Maintain personnel accountability status.</w:t>
      </w:r>
    </w:p>
    <w:p w:rsidR="00E2021E" w:rsidRDefault="00E2021E" w:rsidP="00E2021E">
      <w:pPr>
        <w:pStyle w:val="NoSpacing"/>
        <w:numPr>
          <w:ilvl w:val="0"/>
          <w:numId w:val="64"/>
        </w:numPr>
        <w:spacing w:after="60"/>
      </w:pPr>
      <w:r>
        <w:t>Monitor safety and security of the unit.</w:t>
      </w:r>
    </w:p>
    <w:p w:rsidR="00E2021E" w:rsidRDefault="00E2021E" w:rsidP="00E2021E">
      <w:pPr>
        <w:pStyle w:val="NoSpacing"/>
        <w:numPr>
          <w:ilvl w:val="0"/>
          <w:numId w:val="64"/>
        </w:numPr>
        <w:spacing w:after="60"/>
      </w:pPr>
      <w:r>
        <w:t>Supervise demobilization.</w:t>
      </w:r>
    </w:p>
    <w:p w:rsidR="00E2021E" w:rsidRPr="002A4B8E" w:rsidRDefault="00E2021E" w:rsidP="00E2021E">
      <w:pPr>
        <w:pStyle w:val="NoSpacing"/>
        <w:numPr>
          <w:ilvl w:val="0"/>
          <w:numId w:val="64"/>
        </w:numPr>
        <w:spacing w:after="60"/>
      </w:pPr>
      <w:r>
        <w:t>Collect and maintain all unit records and forms.</w:t>
      </w:r>
    </w:p>
    <w:p w:rsidR="00FB1818" w:rsidRDefault="00E2021E" w:rsidP="00054A4E">
      <w:pPr>
        <w:pStyle w:val="Heading1"/>
        <w:numPr>
          <w:ilvl w:val="0"/>
          <w:numId w:val="1"/>
        </w:numPr>
        <w:ind w:left="540" w:hanging="540"/>
      </w:pPr>
      <w:bookmarkStart w:id="9" w:name="_Toc109568647"/>
      <w:r>
        <w:t>Dress Code</w:t>
      </w:r>
      <w:bookmarkEnd w:id="9"/>
    </w:p>
    <w:p w:rsidR="00B053A8" w:rsidRPr="00B053A8" w:rsidRDefault="00B053A8" w:rsidP="00B053A8">
      <w:pPr>
        <w:rPr>
          <w:rFonts w:ascii="Times New Roman" w:hAnsi="Times New Roman" w:cs="Times New Roman"/>
          <w:sz w:val="24"/>
          <w:szCs w:val="24"/>
        </w:rPr>
      </w:pPr>
      <w:r w:rsidRPr="00B053A8">
        <w:rPr>
          <w:rFonts w:ascii="Times New Roman" w:hAnsi="Times New Roman" w:cs="Times New Roman"/>
          <w:sz w:val="24"/>
          <w:szCs w:val="24"/>
        </w:rPr>
        <w:t>The ARES dress code is being set based on safety and the conditions that may exist within an emergency. All ARES members will wear ARES-approved gear for official events, operations, and deployments.</w:t>
      </w:r>
    </w:p>
    <w:p w:rsidR="00B053A8" w:rsidRPr="00B053A8" w:rsidRDefault="001B647F" w:rsidP="00B053A8">
      <w:pPr>
        <w:rPr>
          <w:rFonts w:ascii="Times New Roman" w:hAnsi="Times New Roman" w:cs="Times New Roman"/>
          <w:sz w:val="24"/>
          <w:szCs w:val="24"/>
        </w:rPr>
      </w:pPr>
      <w:r>
        <w:rPr>
          <w:rFonts w:ascii="Times New Roman" w:hAnsi="Times New Roman" w:cs="Times New Roman"/>
          <w:sz w:val="24"/>
          <w:szCs w:val="24"/>
        </w:rPr>
        <w:t>T</w:t>
      </w:r>
      <w:r w:rsidR="00B053A8" w:rsidRPr="00B053A8">
        <w:rPr>
          <w:rFonts w:ascii="Times New Roman" w:hAnsi="Times New Roman" w:cs="Times New Roman"/>
          <w:sz w:val="24"/>
          <w:szCs w:val="24"/>
        </w:rPr>
        <w:t>o make sure that people KNOW who the ARES Amateur Radio Operators are in an event or emergency, we have come up with these requirements and guidelines for apparel.</w:t>
      </w:r>
    </w:p>
    <w:p w:rsidR="00B053A8" w:rsidRDefault="00B053A8" w:rsidP="00B053A8">
      <w:pPr>
        <w:rPr>
          <w:rFonts w:ascii="Times New Roman" w:hAnsi="Times New Roman" w:cs="Times New Roman"/>
          <w:b/>
          <w:sz w:val="24"/>
          <w:szCs w:val="24"/>
          <w:u w:val="single"/>
        </w:rPr>
      </w:pPr>
      <w:r w:rsidRPr="00B053A8">
        <w:rPr>
          <w:rFonts w:ascii="Times New Roman" w:hAnsi="Times New Roman" w:cs="Times New Roman"/>
          <w:b/>
          <w:sz w:val="24"/>
          <w:szCs w:val="24"/>
          <w:u w:val="single"/>
        </w:rPr>
        <w:t>Required:</w:t>
      </w:r>
    </w:p>
    <w:p w:rsidR="00ED678E" w:rsidRDefault="00770C32" w:rsidP="00770C32">
      <w:pPr>
        <w:pStyle w:val="ListParagraph"/>
        <w:numPr>
          <w:ilvl w:val="0"/>
          <w:numId w:val="70"/>
        </w:numPr>
        <w:rPr>
          <w:rFonts w:ascii="Times New Roman" w:hAnsi="Times New Roman" w:cs="Times New Roman"/>
          <w:sz w:val="24"/>
          <w:szCs w:val="24"/>
        </w:rPr>
      </w:pPr>
      <w:r w:rsidRPr="00770C32">
        <w:rPr>
          <w:rFonts w:ascii="Times New Roman" w:hAnsi="Times New Roman" w:cs="Times New Roman"/>
          <w:sz w:val="24"/>
          <w:szCs w:val="24"/>
        </w:rPr>
        <w:t>ARES Deployment Hats</w:t>
      </w:r>
    </w:p>
    <w:p w:rsidR="00770C32" w:rsidRPr="00770C32" w:rsidRDefault="00770C32" w:rsidP="00770C32">
      <w:pPr>
        <w:pStyle w:val="ListParagraph"/>
        <w:numPr>
          <w:ilvl w:val="0"/>
          <w:numId w:val="70"/>
        </w:numPr>
        <w:rPr>
          <w:rFonts w:ascii="Times New Roman" w:hAnsi="Times New Roman" w:cs="Times New Roman"/>
          <w:sz w:val="24"/>
          <w:szCs w:val="24"/>
        </w:rPr>
      </w:pPr>
      <w:r w:rsidRPr="00215689">
        <w:rPr>
          <w:rFonts w:ascii="Times New Roman" w:hAnsi="Times New Roman" w:cs="Times New Roman"/>
        </w:rPr>
        <w:t>ARES Tan Shirts</w:t>
      </w:r>
    </w:p>
    <w:p w:rsidR="00770C32" w:rsidRDefault="00770C32" w:rsidP="00770C32">
      <w:pPr>
        <w:pStyle w:val="ListParagraph"/>
        <w:numPr>
          <w:ilvl w:val="0"/>
          <w:numId w:val="70"/>
        </w:numPr>
        <w:rPr>
          <w:rFonts w:ascii="Times New Roman" w:hAnsi="Times New Roman" w:cs="Times New Roman"/>
          <w:sz w:val="24"/>
          <w:szCs w:val="24"/>
        </w:rPr>
      </w:pPr>
      <w:r w:rsidRPr="00770C32">
        <w:rPr>
          <w:rFonts w:ascii="Times New Roman" w:hAnsi="Times New Roman" w:cs="Times New Roman"/>
          <w:sz w:val="24"/>
          <w:szCs w:val="24"/>
        </w:rPr>
        <w:t>Black Tactical Pants</w:t>
      </w:r>
    </w:p>
    <w:p w:rsidR="00770C32" w:rsidRPr="00770C32" w:rsidRDefault="00770C32" w:rsidP="00770C32">
      <w:pPr>
        <w:pStyle w:val="ListParagraph"/>
        <w:numPr>
          <w:ilvl w:val="0"/>
          <w:numId w:val="70"/>
        </w:numPr>
        <w:rPr>
          <w:rFonts w:ascii="Times New Roman" w:hAnsi="Times New Roman" w:cs="Times New Roman"/>
          <w:sz w:val="24"/>
          <w:szCs w:val="24"/>
        </w:rPr>
      </w:pPr>
      <w:r w:rsidRPr="00215689">
        <w:rPr>
          <w:rFonts w:ascii="Times New Roman" w:hAnsi="Times New Roman" w:cs="Times New Roman"/>
        </w:rPr>
        <w:t>Black Boots/Shoes</w:t>
      </w:r>
    </w:p>
    <w:p w:rsidR="00770C32" w:rsidRPr="00770C32" w:rsidRDefault="00770C32" w:rsidP="00770C32">
      <w:pPr>
        <w:pStyle w:val="ListParagraph"/>
        <w:numPr>
          <w:ilvl w:val="0"/>
          <w:numId w:val="70"/>
        </w:numPr>
        <w:rPr>
          <w:rFonts w:ascii="Times New Roman" w:hAnsi="Times New Roman" w:cs="Times New Roman"/>
          <w:sz w:val="24"/>
          <w:szCs w:val="24"/>
        </w:rPr>
      </w:pPr>
      <w:r w:rsidRPr="00215689">
        <w:rPr>
          <w:rFonts w:ascii="Times New Roman" w:hAnsi="Times New Roman" w:cs="Times New Roman"/>
        </w:rPr>
        <w:t>ARES Deployment Vests</w:t>
      </w:r>
    </w:p>
    <w:p w:rsidR="00770C32" w:rsidRPr="00770C32" w:rsidRDefault="00770C32" w:rsidP="00770C32">
      <w:pPr>
        <w:pStyle w:val="ListParagraph"/>
        <w:numPr>
          <w:ilvl w:val="0"/>
          <w:numId w:val="70"/>
        </w:numPr>
        <w:rPr>
          <w:rFonts w:ascii="Times New Roman" w:hAnsi="Times New Roman" w:cs="Times New Roman"/>
          <w:sz w:val="24"/>
          <w:szCs w:val="24"/>
        </w:rPr>
      </w:pPr>
      <w:r w:rsidRPr="00215689">
        <w:rPr>
          <w:rFonts w:ascii="Times New Roman" w:hAnsi="Times New Roman" w:cs="Times New Roman"/>
        </w:rPr>
        <w:t>Black Tactical Belts</w:t>
      </w:r>
    </w:p>
    <w:p w:rsidR="00770C32" w:rsidRPr="00770C32" w:rsidRDefault="00770C32" w:rsidP="00770C32">
      <w:pPr>
        <w:pStyle w:val="ListParagraph"/>
        <w:numPr>
          <w:ilvl w:val="0"/>
          <w:numId w:val="70"/>
        </w:numPr>
        <w:rPr>
          <w:rFonts w:ascii="Times New Roman" w:hAnsi="Times New Roman" w:cs="Times New Roman"/>
          <w:sz w:val="24"/>
          <w:szCs w:val="24"/>
        </w:rPr>
      </w:pPr>
      <w:r w:rsidRPr="00215689">
        <w:rPr>
          <w:rFonts w:ascii="Times New Roman" w:hAnsi="Times New Roman" w:cs="Times New Roman"/>
        </w:rPr>
        <w:t>ARES Badges</w:t>
      </w:r>
    </w:p>
    <w:p w:rsidR="0024442C" w:rsidRPr="0024442C" w:rsidRDefault="0024442C" w:rsidP="0024442C">
      <w:pPr>
        <w:spacing w:before="240"/>
        <w:jc w:val="both"/>
        <w:rPr>
          <w:rFonts w:ascii="Times New Roman" w:hAnsi="Times New Roman" w:cs="Times New Roman"/>
          <w:b/>
          <w:sz w:val="24"/>
          <w:szCs w:val="24"/>
          <w:u w:val="single"/>
        </w:rPr>
      </w:pPr>
      <w:r w:rsidRPr="0024442C">
        <w:rPr>
          <w:rFonts w:ascii="Times New Roman" w:hAnsi="Times New Roman" w:cs="Times New Roman"/>
          <w:b/>
          <w:sz w:val="24"/>
          <w:szCs w:val="24"/>
          <w:u w:val="single"/>
        </w:rPr>
        <w:t>It May be required based on the situation:</w:t>
      </w:r>
    </w:p>
    <w:p w:rsidR="0024442C" w:rsidRPr="00770C32" w:rsidRDefault="00770C32" w:rsidP="00770C32">
      <w:pPr>
        <w:pStyle w:val="ListParagraph"/>
        <w:numPr>
          <w:ilvl w:val="0"/>
          <w:numId w:val="71"/>
        </w:numPr>
      </w:pPr>
      <w:r w:rsidRPr="00770C32">
        <w:rPr>
          <w:rFonts w:ascii="Times New Roman" w:hAnsi="Times New Roman" w:cs="Times New Roman"/>
        </w:rPr>
        <w:t>Hard Hats</w:t>
      </w:r>
    </w:p>
    <w:p w:rsidR="00770C32" w:rsidRPr="00E2021E" w:rsidRDefault="00770C32" w:rsidP="00770C32">
      <w:pPr>
        <w:pStyle w:val="ListParagraph"/>
        <w:numPr>
          <w:ilvl w:val="0"/>
          <w:numId w:val="71"/>
        </w:numPr>
      </w:pPr>
      <w:r w:rsidRPr="00215689">
        <w:rPr>
          <w:rFonts w:ascii="Times New Roman" w:hAnsi="Times New Roman" w:cs="Times New Roman"/>
        </w:rPr>
        <w:t>Eye Protection</w:t>
      </w:r>
    </w:p>
    <w:p w:rsidR="00FB1818" w:rsidRDefault="00FB1818" w:rsidP="002A4B8E">
      <w:pPr>
        <w:pStyle w:val="NoSpacing"/>
        <w:ind w:left="1800"/>
        <w:rPr>
          <w:rFonts w:eastAsiaTheme="majorEastAsia" w:cstheme="majorBidi"/>
          <w:sz w:val="32"/>
          <w:szCs w:val="32"/>
        </w:rPr>
      </w:pPr>
      <w:r>
        <w:br w:type="page"/>
      </w:r>
    </w:p>
    <w:p w:rsidR="00041A07" w:rsidRDefault="00041A07" w:rsidP="00054A4E">
      <w:pPr>
        <w:pStyle w:val="Heading1"/>
        <w:numPr>
          <w:ilvl w:val="0"/>
          <w:numId w:val="1"/>
        </w:numPr>
        <w:ind w:left="540" w:hanging="540"/>
      </w:pPr>
      <w:bookmarkStart w:id="10" w:name="_Toc109568648"/>
      <w:r w:rsidRPr="00041A07">
        <w:lastRenderedPageBreak/>
        <w:t>T</w:t>
      </w:r>
      <w:r w:rsidR="001E36D2">
        <w:t>raining Opportunities</w:t>
      </w:r>
      <w:bookmarkEnd w:id="10"/>
    </w:p>
    <w:p w:rsidR="00B4159D" w:rsidRDefault="00B4159D" w:rsidP="00B4159D">
      <w:pPr>
        <w:pStyle w:val="Heading2"/>
        <w:numPr>
          <w:ilvl w:val="1"/>
          <w:numId w:val="1"/>
        </w:numPr>
      </w:pPr>
      <w:r w:rsidRPr="00B4159D">
        <w:t>Introduction</w:t>
      </w:r>
    </w:p>
    <w:p w:rsidR="00795980" w:rsidRDefault="00795980" w:rsidP="00AE363C">
      <w:pPr>
        <w:pStyle w:val="NoSpacing"/>
        <w:spacing w:before="120" w:after="120"/>
        <w:ind w:left="1440"/>
      </w:pPr>
      <w:r>
        <w:t>Training courses are identified elsewhere (by position) as either mandatory, desirable, or recommended.</w:t>
      </w:r>
    </w:p>
    <w:p w:rsidR="00795980" w:rsidRPr="00795980" w:rsidRDefault="00795980" w:rsidP="00795980">
      <w:pPr>
        <w:pStyle w:val="NoSpacing"/>
        <w:spacing w:after="120"/>
        <w:ind w:left="1440"/>
      </w:pPr>
      <w:r>
        <w:t>The list below is not intended to be comprehensive.</w:t>
      </w:r>
    </w:p>
    <w:p w:rsidR="00B4159D" w:rsidRDefault="00B4159D" w:rsidP="00B4159D">
      <w:pPr>
        <w:pStyle w:val="Heading2"/>
        <w:numPr>
          <w:ilvl w:val="1"/>
          <w:numId w:val="1"/>
        </w:numPr>
      </w:pPr>
      <w:r w:rsidRPr="00B4159D">
        <w:t>FEMA Independent Study</w:t>
      </w:r>
    </w:p>
    <w:p w:rsidR="00795980" w:rsidRDefault="00795980" w:rsidP="00AE363C">
      <w:pPr>
        <w:pStyle w:val="NoSpacing"/>
        <w:spacing w:before="120"/>
        <w:ind w:left="1440"/>
        <w:jc w:val="both"/>
      </w:pPr>
      <w:r w:rsidRPr="00AE363C">
        <w:rPr>
          <w:u w:val="single"/>
        </w:rPr>
        <w:t>NOTE</w:t>
      </w:r>
      <w:r>
        <w:t xml:space="preserve">: </w:t>
      </w:r>
      <w:r w:rsidR="00AE363C">
        <w:t xml:space="preserve"> </w:t>
      </w:r>
      <w:r>
        <w:t>Updated versions of these course</w:t>
      </w:r>
      <w:r w:rsidR="00C35F02">
        <w:t>s</w:t>
      </w:r>
      <w:r>
        <w:t xml:space="preserve"> have a “.letter suffix” (e.g. IS-700.b, IS-800.d, etc.), so be sure and take the latest version.</w:t>
      </w:r>
    </w:p>
    <w:p w:rsidR="00795980" w:rsidRDefault="00795980" w:rsidP="00795980">
      <w:pPr>
        <w:pStyle w:val="NoSpacing"/>
        <w:ind w:left="1440"/>
        <w:jc w:val="both"/>
      </w:pPr>
    </w:p>
    <w:p w:rsidR="00795980" w:rsidRDefault="00795980" w:rsidP="00984582">
      <w:pPr>
        <w:pStyle w:val="NoSpacing"/>
        <w:numPr>
          <w:ilvl w:val="0"/>
          <w:numId w:val="62"/>
        </w:numPr>
        <w:spacing w:after="120"/>
        <w:jc w:val="both"/>
      </w:pPr>
      <w:r>
        <w:t xml:space="preserve">IS-5 </w:t>
      </w:r>
      <w:r w:rsidR="00790235">
        <w:t xml:space="preserve">– </w:t>
      </w:r>
      <w:r>
        <w:t>An Introduction to Hazardous Materials</w:t>
      </w:r>
    </w:p>
    <w:p w:rsidR="00795980" w:rsidRDefault="00795980" w:rsidP="00795980">
      <w:pPr>
        <w:pStyle w:val="NoSpacing"/>
        <w:spacing w:after="120"/>
        <w:ind w:left="1440"/>
        <w:jc w:val="both"/>
      </w:pPr>
      <w:r>
        <w:t xml:space="preserve">B. IS-26 </w:t>
      </w:r>
      <w:r w:rsidR="00790235">
        <w:t xml:space="preserve">– </w:t>
      </w:r>
      <w:r>
        <w:t>Guide to Points of Distribution</w:t>
      </w:r>
    </w:p>
    <w:p w:rsidR="00795980" w:rsidRDefault="00795980" w:rsidP="00795980">
      <w:pPr>
        <w:pStyle w:val="NoSpacing"/>
        <w:spacing w:after="120"/>
        <w:ind w:left="1440"/>
        <w:jc w:val="both"/>
      </w:pPr>
      <w:r>
        <w:t xml:space="preserve">C. IS-29 </w:t>
      </w:r>
      <w:r w:rsidR="00790235">
        <w:t xml:space="preserve">– </w:t>
      </w:r>
      <w:r>
        <w:t>Public Information Officer Awareness</w:t>
      </w:r>
    </w:p>
    <w:p w:rsidR="00795980" w:rsidRDefault="00795980" w:rsidP="00795980">
      <w:pPr>
        <w:pStyle w:val="NoSpacing"/>
        <w:spacing w:after="120"/>
        <w:ind w:left="1440"/>
        <w:jc w:val="both"/>
      </w:pPr>
      <w:r>
        <w:t xml:space="preserve">D. IS-42 </w:t>
      </w:r>
      <w:r w:rsidR="00790235">
        <w:t xml:space="preserve">– </w:t>
      </w:r>
      <w:r>
        <w:t>Social Media in Emergency Management</w:t>
      </w:r>
    </w:p>
    <w:p w:rsidR="00795980" w:rsidRDefault="00795980" w:rsidP="00795980">
      <w:pPr>
        <w:pStyle w:val="NoSpacing"/>
        <w:spacing w:after="120"/>
        <w:ind w:left="1440"/>
        <w:jc w:val="both"/>
      </w:pPr>
      <w:r>
        <w:t xml:space="preserve">E. IS-100 </w:t>
      </w:r>
      <w:r w:rsidR="00790235">
        <w:t xml:space="preserve">– </w:t>
      </w:r>
      <w:r>
        <w:t>Introduction to the Incident Command System, ICS 100</w:t>
      </w:r>
    </w:p>
    <w:p w:rsidR="00795980" w:rsidRDefault="00795980" w:rsidP="00795980">
      <w:pPr>
        <w:pStyle w:val="NoSpacing"/>
        <w:spacing w:after="120"/>
        <w:ind w:left="1440"/>
        <w:jc w:val="both"/>
      </w:pPr>
      <w:r>
        <w:t xml:space="preserve">F. IS-120 </w:t>
      </w:r>
      <w:r w:rsidR="00790235">
        <w:t xml:space="preserve">– </w:t>
      </w:r>
      <w:r>
        <w:t>An Introduction to Exercises</w:t>
      </w:r>
    </w:p>
    <w:p w:rsidR="00795980" w:rsidRDefault="00795980" w:rsidP="00795980">
      <w:pPr>
        <w:pStyle w:val="NoSpacing"/>
        <w:spacing w:after="120"/>
        <w:ind w:left="1440"/>
        <w:jc w:val="both"/>
      </w:pPr>
      <w:r>
        <w:t xml:space="preserve">G. IS-130 </w:t>
      </w:r>
      <w:r w:rsidR="00790235">
        <w:t xml:space="preserve">– </w:t>
      </w:r>
      <w:r>
        <w:t>How to be an Exercise Evaluator</w:t>
      </w:r>
    </w:p>
    <w:p w:rsidR="00795980" w:rsidRDefault="00795980" w:rsidP="00795980">
      <w:pPr>
        <w:pStyle w:val="NoSpacing"/>
        <w:spacing w:after="120"/>
        <w:ind w:left="1440"/>
        <w:jc w:val="both"/>
      </w:pPr>
      <w:r>
        <w:t xml:space="preserve">H. IS-139 </w:t>
      </w:r>
      <w:r w:rsidR="00790235">
        <w:t xml:space="preserve">– </w:t>
      </w:r>
      <w:r>
        <w:t>Exercise Design and Development</w:t>
      </w:r>
    </w:p>
    <w:p w:rsidR="00795980" w:rsidRDefault="00795980" w:rsidP="00795980">
      <w:pPr>
        <w:pStyle w:val="NoSpacing"/>
        <w:spacing w:after="120"/>
        <w:ind w:left="1440"/>
        <w:jc w:val="both"/>
      </w:pPr>
      <w:r>
        <w:t xml:space="preserve">I. IS-200 </w:t>
      </w:r>
      <w:r w:rsidR="00790235">
        <w:t xml:space="preserve">– </w:t>
      </w:r>
      <w:r>
        <w:t>Basic Incident Command System for Initial Response, ICS 200</w:t>
      </w:r>
    </w:p>
    <w:p w:rsidR="00795980" w:rsidRDefault="00795980" w:rsidP="00795980">
      <w:pPr>
        <w:pStyle w:val="NoSpacing"/>
        <w:spacing w:after="120"/>
        <w:ind w:left="1440"/>
        <w:jc w:val="both"/>
      </w:pPr>
      <w:r>
        <w:t xml:space="preserve">J. IS-230 </w:t>
      </w:r>
      <w:r w:rsidR="00790235">
        <w:t xml:space="preserve">– </w:t>
      </w:r>
      <w:r>
        <w:t>Fundamentals of Emergency Management</w:t>
      </w:r>
    </w:p>
    <w:p w:rsidR="00795980" w:rsidRDefault="00795980" w:rsidP="00795980">
      <w:pPr>
        <w:pStyle w:val="NoSpacing"/>
        <w:spacing w:after="120"/>
        <w:ind w:left="1440"/>
        <w:jc w:val="both"/>
      </w:pPr>
      <w:r>
        <w:t xml:space="preserve">K. IS-235 </w:t>
      </w:r>
      <w:r w:rsidR="00790235">
        <w:t xml:space="preserve">– </w:t>
      </w:r>
      <w:r>
        <w:t>Emergency Planning</w:t>
      </w:r>
    </w:p>
    <w:p w:rsidR="00795980" w:rsidRDefault="00795980" w:rsidP="00795980">
      <w:pPr>
        <w:pStyle w:val="NoSpacing"/>
        <w:spacing w:after="120"/>
        <w:ind w:left="1440"/>
        <w:jc w:val="both"/>
      </w:pPr>
      <w:r>
        <w:t xml:space="preserve">L. IS-240 </w:t>
      </w:r>
      <w:r w:rsidR="00790235">
        <w:t xml:space="preserve">– </w:t>
      </w:r>
      <w:r>
        <w:t>Leadership and Influence</w:t>
      </w:r>
    </w:p>
    <w:p w:rsidR="00795980" w:rsidRDefault="00795980" w:rsidP="00795980">
      <w:pPr>
        <w:pStyle w:val="NoSpacing"/>
        <w:spacing w:after="120"/>
        <w:ind w:left="1440"/>
        <w:jc w:val="both"/>
      </w:pPr>
      <w:r>
        <w:t xml:space="preserve">M. IS-241 </w:t>
      </w:r>
      <w:r w:rsidR="00790235">
        <w:t xml:space="preserve">– </w:t>
      </w:r>
      <w:r>
        <w:t>Decision Making and Problem Solving</w:t>
      </w:r>
    </w:p>
    <w:p w:rsidR="00795980" w:rsidRDefault="00795980" w:rsidP="00795980">
      <w:pPr>
        <w:pStyle w:val="NoSpacing"/>
        <w:spacing w:after="120"/>
        <w:ind w:left="1440"/>
        <w:jc w:val="both"/>
      </w:pPr>
      <w:r>
        <w:t xml:space="preserve">N. IS-242 </w:t>
      </w:r>
      <w:r w:rsidR="00790235">
        <w:t xml:space="preserve">– </w:t>
      </w:r>
      <w:r>
        <w:t>Effective Communication</w:t>
      </w:r>
    </w:p>
    <w:p w:rsidR="00795980" w:rsidRDefault="00795980" w:rsidP="00795980">
      <w:pPr>
        <w:pStyle w:val="NoSpacing"/>
        <w:spacing w:after="120"/>
        <w:ind w:left="1440"/>
        <w:jc w:val="both"/>
      </w:pPr>
      <w:r>
        <w:t xml:space="preserve">O. IS-244 </w:t>
      </w:r>
      <w:r w:rsidR="00790235">
        <w:t xml:space="preserve">– </w:t>
      </w:r>
      <w:r>
        <w:t>Developing and Managing Volunteers</w:t>
      </w:r>
    </w:p>
    <w:p w:rsidR="00795980" w:rsidRDefault="00795980" w:rsidP="00795980">
      <w:pPr>
        <w:pStyle w:val="NoSpacing"/>
        <w:spacing w:after="120"/>
        <w:ind w:left="1440"/>
        <w:jc w:val="both"/>
      </w:pPr>
      <w:r>
        <w:t xml:space="preserve">P. IS-248 </w:t>
      </w:r>
      <w:r w:rsidR="00790235">
        <w:t xml:space="preserve">– </w:t>
      </w:r>
      <w:r>
        <w:t>Integrated Public Alert</w:t>
      </w:r>
      <w:r w:rsidR="00790235">
        <w:t xml:space="preserve"> and </w:t>
      </w:r>
      <w:r>
        <w:t>Warning System for the American</w:t>
      </w:r>
      <w:r w:rsidR="00790235">
        <w:t xml:space="preserve"> </w:t>
      </w:r>
      <w:r>
        <w:t>Public</w:t>
      </w:r>
    </w:p>
    <w:p w:rsidR="00795980" w:rsidRDefault="00795980" w:rsidP="00795980">
      <w:pPr>
        <w:pStyle w:val="NoSpacing"/>
        <w:spacing w:after="120"/>
        <w:ind w:left="1440"/>
        <w:jc w:val="both"/>
      </w:pPr>
      <w:r>
        <w:t xml:space="preserve">Q. IS-271 </w:t>
      </w:r>
      <w:r w:rsidR="00790235">
        <w:t xml:space="preserve">– </w:t>
      </w:r>
      <w:r>
        <w:t>Anticipating Hazardous Weather &amp; Community Risk</w:t>
      </w:r>
    </w:p>
    <w:p w:rsidR="003B453D" w:rsidRDefault="00795980" w:rsidP="003B453D">
      <w:pPr>
        <w:pStyle w:val="NoSpacing"/>
        <w:spacing w:after="120"/>
        <w:ind w:left="1440"/>
        <w:jc w:val="both"/>
      </w:pPr>
      <w:r>
        <w:t xml:space="preserve">R. IS-288 </w:t>
      </w:r>
      <w:r w:rsidR="00790235">
        <w:t xml:space="preserve">– </w:t>
      </w:r>
      <w:r>
        <w:t>The Role of Voluntary Organ</w:t>
      </w:r>
      <w:r w:rsidR="003B453D">
        <w:t>izations in Emergency Management</w:t>
      </w:r>
    </w:p>
    <w:p w:rsidR="003B453D" w:rsidRDefault="003B453D" w:rsidP="003B453D">
      <w:pPr>
        <w:pStyle w:val="NoSpacing"/>
        <w:spacing w:after="120"/>
        <w:ind w:left="1440"/>
        <w:jc w:val="both"/>
      </w:pPr>
      <w:r>
        <w:t>S. IS-317 – Introduction to Community Emergency Response Team (CERTs)</w:t>
      </w:r>
    </w:p>
    <w:p w:rsidR="00795980" w:rsidRDefault="003B453D" w:rsidP="003B453D">
      <w:pPr>
        <w:pStyle w:val="NoSpacing"/>
        <w:spacing w:after="120"/>
        <w:ind w:left="1440"/>
        <w:jc w:val="both"/>
      </w:pPr>
      <w:r>
        <w:t>T. IS-315 – CERT and the Incident Command System (ICS)</w:t>
      </w:r>
    </w:p>
    <w:p w:rsidR="00795980" w:rsidRDefault="003B453D" w:rsidP="00795980">
      <w:pPr>
        <w:pStyle w:val="NoSpacing"/>
        <w:spacing w:after="120"/>
        <w:ind w:left="1440"/>
        <w:jc w:val="both"/>
      </w:pPr>
      <w:r>
        <w:t>U</w:t>
      </w:r>
      <w:r w:rsidR="00795980">
        <w:t xml:space="preserve">. IS-325 </w:t>
      </w:r>
      <w:r w:rsidR="00790235">
        <w:t xml:space="preserve">– </w:t>
      </w:r>
      <w:r w:rsidR="00795980">
        <w:t>Earthquake Basics: Science, Risk, and Mitigation</w:t>
      </w:r>
    </w:p>
    <w:p w:rsidR="00795980" w:rsidRDefault="003B453D" w:rsidP="00795980">
      <w:pPr>
        <w:pStyle w:val="NoSpacing"/>
        <w:spacing w:after="120"/>
        <w:ind w:left="1440"/>
        <w:jc w:val="both"/>
      </w:pPr>
      <w:r>
        <w:t>V</w:t>
      </w:r>
      <w:r w:rsidR="00795980">
        <w:t xml:space="preserve">. IS-326 </w:t>
      </w:r>
      <w:r w:rsidR="00790235">
        <w:t xml:space="preserve">– </w:t>
      </w:r>
      <w:r w:rsidR="00795980">
        <w:t>Community Tsunami Preparedness</w:t>
      </w:r>
    </w:p>
    <w:p w:rsidR="00795980" w:rsidRDefault="003B453D" w:rsidP="00795980">
      <w:pPr>
        <w:pStyle w:val="NoSpacing"/>
        <w:spacing w:after="120"/>
        <w:ind w:left="1440"/>
        <w:jc w:val="both"/>
      </w:pPr>
      <w:r>
        <w:t>W</w:t>
      </w:r>
      <w:r w:rsidR="00795980">
        <w:t xml:space="preserve">. IS-700 </w:t>
      </w:r>
      <w:r w:rsidR="00790235">
        <w:t xml:space="preserve">– </w:t>
      </w:r>
      <w:r w:rsidR="00795980">
        <w:t>An Introduction to the National Incident Management System</w:t>
      </w:r>
    </w:p>
    <w:p w:rsidR="00795980" w:rsidRDefault="003B453D" w:rsidP="00795980">
      <w:pPr>
        <w:pStyle w:val="NoSpacing"/>
        <w:spacing w:after="120"/>
        <w:ind w:left="1440"/>
        <w:jc w:val="both"/>
      </w:pPr>
      <w:r>
        <w:t>X</w:t>
      </w:r>
      <w:r w:rsidR="00795980">
        <w:t xml:space="preserve">. IS-800 </w:t>
      </w:r>
      <w:r w:rsidR="00790235">
        <w:t xml:space="preserve">– </w:t>
      </w:r>
      <w:r w:rsidR="002B7052">
        <w:t xml:space="preserve">An Introduction to the </w:t>
      </w:r>
      <w:r w:rsidR="00795980">
        <w:t xml:space="preserve">National Response Framework </w:t>
      </w:r>
    </w:p>
    <w:p w:rsidR="00795980" w:rsidRDefault="003B453D" w:rsidP="00795980">
      <w:pPr>
        <w:pStyle w:val="NoSpacing"/>
        <w:spacing w:after="120"/>
        <w:ind w:left="1440"/>
        <w:jc w:val="both"/>
      </w:pPr>
      <w:r>
        <w:lastRenderedPageBreak/>
        <w:t>Y</w:t>
      </w:r>
      <w:r w:rsidR="00795980">
        <w:t xml:space="preserve">. IS-815 </w:t>
      </w:r>
      <w:r w:rsidR="00790235">
        <w:t xml:space="preserve">– </w:t>
      </w:r>
      <w:r w:rsidR="00795980">
        <w:t>ABCs of Temporary Emergency Power</w:t>
      </w:r>
    </w:p>
    <w:p w:rsidR="00795980" w:rsidRDefault="00795980" w:rsidP="00795980">
      <w:pPr>
        <w:pStyle w:val="NoSpacing"/>
        <w:spacing w:after="120"/>
        <w:ind w:left="1440"/>
        <w:jc w:val="both"/>
      </w:pPr>
      <w:r>
        <w:t xml:space="preserve">Z. IS-2200 </w:t>
      </w:r>
      <w:r w:rsidR="00790235">
        <w:t xml:space="preserve">– </w:t>
      </w:r>
      <w:r>
        <w:t>Basic Emergency Operations Center Functions</w:t>
      </w:r>
    </w:p>
    <w:p w:rsidR="00B4159D" w:rsidRDefault="00B4159D" w:rsidP="00B4159D">
      <w:pPr>
        <w:pStyle w:val="Heading2"/>
        <w:numPr>
          <w:ilvl w:val="1"/>
          <w:numId w:val="1"/>
        </w:numPr>
      </w:pPr>
      <w:r w:rsidRPr="00B4159D">
        <w:t>ARRL</w:t>
      </w:r>
    </w:p>
    <w:p w:rsidR="00800E91" w:rsidRDefault="00800E91" w:rsidP="00984582">
      <w:pPr>
        <w:pStyle w:val="NoSpacing"/>
        <w:numPr>
          <w:ilvl w:val="0"/>
          <w:numId w:val="61"/>
        </w:numPr>
        <w:spacing w:after="120"/>
      </w:pPr>
      <w:r>
        <w:t xml:space="preserve">EC-001 </w:t>
      </w:r>
      <w:r w:rsidR="00946A44">
        <w:t xml:space="preserve">– </w:t>
      </w:r>
      <w:r>
        <w:t>Introduction to Emergency Communication</w:t>
      </w:r>
    </w:p>
    <w:p w:rsidR="00800E91" w:rsidRDefault="00800E91" w:rsidP="00984582">
      <w:pPr>
        <w:pStyle w:val="NoSpacing"/>
        <w:numPr>
          <w:ilvl w:val="0"/>
          <w:numId w:val="61"/>
        </w:numPr>
        <w:spacing w:after="120"/>
      </w:pPr>
      <w:r>
        <w:t xml:space="preserve">EC-016 </w:t>
      </w:r>
      <w:r w:rsidR="00946A44">
        <w:t xml:space="preserve">– </w:t>
      </w:r>
      <w:r>
        <w:t>Public Service and Emergency Communications Management for Radio Amateurs</w:t>
      </w:r>
    </w:p>
    <w:p w:rsidR="00B4159D" w:rsidRPr="00B4159D" w:rsidRDefault="00800E91" w:rsidP="00984582">
      <w:pPr>
        <w:pStyle w:val="NoSpacing"/>
        <w:numPr>
          <w:ilvl w:val="0"/>
          <w:numId w:val="61"/>
        </w:numPr>
        <w:spacing w:after="120"/>
      </w:pPr>
      <w:r>
        <w:t xml:space="preserve">PR-101 </w:t>
      </w:r>
      <w:r w:rsidR="00946A44">
        <w:t xml:space="preserve">– </w:t>
      </w:r>
      <w:r>
        <w:t>Public Relations 101 for Radio Amateurs</w:t>
      </w:r>
      <w:r w:rsidR="00386B2E">
        <w:t xml:space="preserve"> </w:t>
      </w:r>
      <w:r w:rsidR="00B4159D">
        <w:t>Oklahoma Emergency Management</w:t>
      </w:r>
    </w:p>
    <w:p w:rsidR="00054A4E" w:rsidRPr="00054A4E" w:rsidRDefault="00054A4E" w:rsidP="00054A4E"/>
    <w:p w:rsidR="002A2E35" w:rsidRDefault="002A2E35"/>
    <w:sectPr w:rsidR="002A2E35" w:rsidSect="002A2E3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58E" w:rsidRDefault="0095558E" w:rsidP="00A51BF4">
      <w:pPr>
        <w:spacing w:after="0" w:line="240" w:lineRule="auto"/>
      </w:pPr>
      <w:r>
        <w:separator/>
      </w:r>
    </w:p>
  </w:endnote>
  <w:endnote w:type="continuationSeparator" w:id="1">
    <w:p w:rsidR="0095558E" w:rsidRDefault="0095558E" w:rsidP="00A51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213587"/>
      <w:docPartObj>
        <w:docPartGallery w:val="Page Numbers (Bottom of Page)"/>
        <w:docPartUnique/>
      </w:docPartObj>
    </w:sdtPr>
    <w:sdtEndPr>
      <w:rPr>
        <w:color w:val="7F7F7F" w:themeColor="background1" w:themeShade="7F"/>
        <w:spacing w:val="60"/>
      </w:rPr>
    </w:sdtEndPr>
    <w:sdtContent>
      <w:sdt>
        <w:sdtPr>
          <w:rPr>
            <w:rFonts w:ascii="Times New Roman" w:hAnsi="Times New Roman" w:cs="Times New Roman"/>
          </w:rPr>
          <w:id w:val="1728636285"/>
          <w:docPartObj>
            <w:docPartGallery w:val="Page Numbers (Top of Page)"/>
            <w:docPartUnique/>
          </w:docPartObj>
        </w:sdtPr>
        <w:sdtEndPr>
          <w:rPr>
            <w:rFonts w:asciiTheme="minorHAnsi" w:hAnsiTheme="minorHAnsi" w:cstheme="minorBidi"/>
          </w:rPr>
        </w:sdtEndPr>
        <w:sdtContent>
          <w:p w:rsidR="0095558E" w:rsidRPr="00F6248C" w:rsidRDefault="0095558E" w:rsidP="00F6248C">
            <w:pPr>
              <w:pStyle w:val="Footer"/>
            </w:pPr>
            <w:r w:rsidRPr="003D5BDE">
              <w:rPr>
                <w:rFonts w:ascii="Times New Roman" w:hAnsi="Times New Roman" w:cs="Times New Roman"/>
                <w:b/>
              </w:rPr>
              <w:t>DR</w:t>
            </w:r>
            <w:r w:rsidRPr="003D5BDE">
              <w:rPr>
                <w:rFonts w:ascii="Times New Roman" w:hAnsi="Times New Roman" w:cs="Times New Roman"/>
                <w:b/>
                <w:bCs/>
                <w:szCs w:val="24"/>
              </w:rPr>
              <w:t xml:space="preserve"> v1.0</w:t>
            </w:r>
            <w:r w:rsidRPr="003D5BDE">
              <w:rPr>
                <w:rFonts w:ascii="Times New Roman" w:hAnsi="Times New Roman" w:cs="Times New Roman"/>
                <w:szCs w:val="24"/>
              </w:rPr>
              <w:tab/>
              <w:t xml:space="preserve">Page </w:t>
            </w:r>
            <w:r w:rsidR="000D180F" w:rsidRPr="003D5BDE">
              <w:rPr>
                <w:rFonts w:ascii="Times New Roman" w:hAnsi="Times New Roman" w:cs="Times New Roman"/>
                <w:b/>
                <w:bCs/>
                <w:szCs w:val="24"/>
              </w:rPr>
              <w:fldChar w:fldCharType="begin"/>
            </w:r>
            <w:r w:rsidRPr="003D5BDE">
              <w:rPr>
                <w:rFonts w:ascii="Times New Roman" w:hAnsi="Times New Roman" w:cs="Times New Roman"/>
                <w:b/>
                <w:bCs/>
                <w:szCs w:val="24"/>
              </w:rPr>
              <w:instrText xml:space="preserve"> PAGE  \* Arabic  \* MERGEFORMAT </w:instrText>
            </w:r>
            <w:r w:rsidR="000D180F" w:rsidRPr="003D5BDE">
              <w:rPr>
                <w:rFonts w:ascii="Times New Roman" w:hAnsi="Times New Roman" w:cs="Times New Roman"/>
                <w:b/>
                <w:bCs/>
                <w:szCs w:val="24"/>
              </w:rPr>
              <w:fldChar w:fldCharType="separate"/>
            </w:r>
            <w:r w:rsidR="0097104D">
              <w:rPr>
                <w:rFonts w:ascii="Times New Roman" w:hAnsi="Times New Roman" w:cs="Times New Roman"/>
                <w:b/>
                <w:bCs/>
                <w:noProof/>
                <w:szCs w:val="24"/>
              </w:rPr>
              <w:t>23</w:t>
            </w:r>
            <w:r w:rsidR="000D180F" w:rsidRPr="003D5BDE">
              <w:rPr>
                <w:rFonts w:ascii="Times New Roman" w:hAnsi="Times New Roman" w:cs="Times New Roman"/>
                <w:b/>
                <w:bCs/>
                <w:szCs w:val="24"/>
              </w:rPr>
              <w:fldChar w:fldCharType="end"/>
            </w:r>
            <w:r w:rsidRPr="003D5BDE">
              <w:rPr>
                <w:rFonts w:ascii="Times New Roman" w:hAnsi="Times New Roman" w:cs="Times New Roman"/>
                <w:szCs w:val="24"/>
              </w:rPr>
              <w:t xml:space="preserve"> of </w:t>
            </w:r>
            <w:fldSimple w:instr=" NUMPAGES  \* Arabic  \* MERGEFORMAT ">
              <w:r w:rsidR="0097104D" w:rsidRPr="0097104D">
                <w:rPr>
                  <w:rFonts w:ascii="Times New Roman" w:hAnsi="Times New Roman" w:cs="Times New Roman"/>
                  <w:b/>
                  <w:bCs/>
                  <w:noProof/>
                  <w:szCs w:val="24"/>
                </w:rPr>
                <w:t>25</w:t>
              </w:r>
            </w:fldSimple>
            <w:r w:rsidRPr="003D5BDE">
              <w:rPr>
                <w:rFonts w:ascii="Times New Roman" w:hAnsi="Times New Roman" w:cs="Times New Roman"/>
                <w:b/>
                <w:bCs/>
                <w:szCs w:val="24"/>
              </w:rPr>
              <w:tab/>
              <w:t xml:space="preserve">rev 00 </w:t>
            </w:r>
            <w:r>
              <w:rPr>
                <w:rFonts w:ascii="Times New Roman" w:hAnsi="Times New Roman" w:cs="Times New Roman"/>
                <w:b/>
                <w:bCs/>
                <w:szCs w:val="24"/>
              </w:rPr>
              <w:t>June 5</w:t>
            </w:r>
            <w:r w:rsidRPr="003D5BDE">
              <w:rPr>
                <w:rFonts w:ascii="Times New Roman" w:hAnsi="Times New Roman" w:cs="Times New Roman"/>
                <w:b/>
                <w:bCs/>
                <w:szCs w:val="24"/>
              </w:rPr>
              <w:t>, 2022</w:t>
            </w:r>
          </w:p>
        </w:sdtContent>
      </w:sdt>
    </w:sdtContent>
  </w:sdt>
  <w:p w:rsidR="0095558E" w:rsidRDefault="0095558E" w:rsidP="0064611F">
    <w:pPr>
      <w:pStyle w:val="Footer"/>
    </w:pPr>
  </w:p>
  <w:p w:rsidR="0095558E" w:rsidRPr="00A51BF4" w:rsidRDefault="0095558E" w:rsidP="0064611F">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58E" w:rsidRDefault="0095558E" w:rsidP="00A51BF4">
      <w:pPr>
        <w:spacing w:after="0" w:line="240" w:lineRule="auto"/>
      </w:pPr>
      <w:r>
        <w:separator/>
      </w:r>
    </w:p>
  </w:footnote>
  <w:footnote w:type="continuationSeparator" w:id="1">
    <w:p w:rsidR="0095558E" w:rsidRDefault="0095558E" w:rsidP="00A51B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643"/>
    <w:multiLevelType w:val="hybridMultilevel"/>
    <w:tmpl w:val="2932D2F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DB40C4"/>
    <w:multiLevelType w:val="hybridMultilevel"/>
    <w:tmpl w:val="3B6E757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926788"/>
    <w:multiLevelType w:val="hybridMultilevel"/>
    <w:tmpl w:val="2368C99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EC40D1"/>
    <w:multiLevelType w:val="hybridMultilevel"/>
    <w:tmpl w:val="B6CC55B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31777D"/>
    <w:multiLevelType w:val="hybridMultilevel"/>
    <w:tmpl w:val="272292E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E2018C7"/>
    <w:multiLevelType w:val="hybridMultilevel"/>
    <w:tmpl w:val="5A6EA8F6"/>
    <w:lvl w:ilvl="0" w:tplc="B59CBF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FAF5151"/>
    <w:multiLevelType w:val="hybridMultilevel"/>
    <w:tmpl w:val="DE6420F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2562458"/>
    <w:multiLevelType w:val="hybridMultilevel"/>
    <w:tmpl w:val="09242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F4ED5"/>
    <w:multiLevelType w:val="hybridMultilevel"/>
    <w:tmpl w:val="B0DA1012"/>
    <w:lvl w:ilvl="0" w:tplc="355463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3CB04B1"/>
    <w:multiLevelType w:val="hybridMultilevel"/>
    <w:tmpl w:val="4ECA011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5F167EE"/>
    <w:multiLevelType w:val="hybridMultilevel"/>
    <w:tmpl w:val="1742B94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8AB0BFB"/>
    <w:multiLevelType w:val="hybridMultilevel"/>
    <w:tmpl w:val="B7B07A64"/>
    <w:lvl w:ilvl="0" w:tplc="7FA2F9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B12496B"/>
    <w:multiLevelType w:val="hybridMultilevel"/>
    <w:tmpl w:val="DCF8C33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B7045DE"/>
    <w:multiLevelType w:val="hybridMultilevel"/>
    <w:tmpl w:val="C266733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D7D0667"/>
    <w:multiLevelType w:val="hybridMultilevel"/>
    <w:tmpl w:val="FA56526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F372652"/>
    <w:multiLevelType w:val="hybridMultilevel"/>
    <w:tmpl w:val="7D6AE16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0C144A9"/>
    <w:multiLevelType w:val="hybridMultilevel"/>
    <w:tmpl w:val="A07E9C7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38B56C0"/>
    <w:multiLevelType w:val="hybridMultilevel"/>
    <w:tmpl w:val="365CD17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5CA67FF"/>
    <w:multiLevelType w:val="hybridMultilevel"/>
    <w:tmpl w:val="9630489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AA23CBE"/>
    <w:multiLevelType w:val="hybridMultilevel"/>
    <w:tmpl w:val="9684BA5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AD27828"/>
    <w:multiLevelType w:val="hybridMultilevel"/>
    <w:tmpl w:val="3CCA5CF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B2443E3"/>
    <w:multiLevelType w:val="multilevel"/>
    <w:tmpl w:val="30ACC0F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nsid w:val="2C5C6EE5"/>
    <w:multiLevelType w:val="hybridMultilevel"/>
    <w:tmpl w:val="F5F8D05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C8D4A36"/>
    <w:multiLevelType w:val="hybridMultilevel"/>
    <w:tmpl w:val="27D09D34"/>
    <w:lvl w:ilvl="0" w:tplc="FEC2F17E">
      <w:start w:val="1"/>
      <w:numFmt w:val="decimal"/>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CB30DFF"/>
    <w:multiLevelType w:val="hybridMultilevel"/>
    <w:tmpl w:val="B3F407A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CCE2728"/>
    <w:multiLevelType w:val="hybridMultilevel"/>
    <w:tmpl w:val="5D1EC29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01A0F4D"/>
    <w:multiLevelType w:val="hybridMultilevel"/>
    <w:tmpl w:val="5D001B2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0AC7E04"/>
    <w:multiLevelType w:val="hybridMultilevel"/>
    <w:tmpl w:val="BA249E8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84868BA"/>
    <w:multiLevelType w:val="hybridMultilevel"/>
    <w:tmpl w:val="1AA6BB02"/>
    <w:lvl w:ilvl="0" w:tplc="E58AA42A">
      <w:start w:val="1"/>
      <w:numFmt w:val="lowerLetter"/>
      <w:lvlText w:val="%1."/>
      <w:lvlJc w:val="left"/>
      <w:pPr>
        <w:ind w:left="2520" w:hanging="360"/>
      </w:pPr>
      <w:rPr>
        <w:rFonts w:ascii="Times New Roman" w:eastAsiaTheme="majorEastAsia" w:hAnsi="Times New Roman" w:cstheme="maj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38A4336F"/>
    <w:multiLevelType w:val="hybridMultilevel"/>
    <w:tmpl w:val="A56ED62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3BBC6A0E"/>
    <w:multiLevelType w:val="hybridMultilevel"/>
    <w:tmpl w:val="5ADC2D0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EFB6DAA"/>
    <w:multiLevelType w:val="hybridMultilevel"/>
    <w:tmpl w:val="1C30B33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1DE1353"/>
    <w:multiLevelType w:val="hybridMultilevel"/>
    <w:tmpl w:val="13B083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4ED7FF1"/>
    <w:multiLevelType w:val="hybridMultilevel"/>
    <w:tmpl w:val="2AF0B27E"/>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4748696A"/>
    <w:multiLevelType w:val="hybridMultilevel"/>
    <w:tmpl w:val="815C2B6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76E7982"/>
    <w:multiLevelType w:val="hybridMultilevel"/>
    <w:tmpl w:val="4DA4E97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48645B56"/>
    <w:multiLevelType w:val="hybridMultilevel"/>
    <w:tmpl w:val="4370A3B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499067E6"/>
    <w:multiLevelType w:val="hybridMultilevel"/>
    <w:tmpl w:val="51CEC3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499C27E1"/>
    <w:multiLevelType w:val="hybridMultilevel"/>
    <w:tmpl w:val="8D627A2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4A880A52"/>
    <w:multiLevelType w:val="hybridMultilevel"/>
    <w:tmpl w:val="3A0E8DD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4ADD398A"/>
    <w:multiLevelType w:val="hybridMultilevel"/>
    <w:tmpl w:val="619E5BE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4D37027B"/>
    <w:multiLevelType w:val="hybridMultilevel"/>
    <w:tmpl w:val="482AFFC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4E501348"/>
    <w:multiLevelType w:val="hybridMultilevel"/>
    <w:tmpl w:val="05E80D8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51951637"/>
    <w:multiLevelType w:val="hybridMultilevel"/>
    <w:tmpl w:val="D25A579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521838FF"/>
    <w:multiLevelType w:val="hybridMultilevel"/>
    <w:tmpl w:val="7BCCDB8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4BE39A7"/>
    <w:multiLevelType w:val="hybridMultilevel"/>
    <w:tmpl w:val="8A103122"/>
    <w:lvl w:ilvl="0" w:tplc="807461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573C5661"/>
    <w:multiLevelType w:val="hybridMultilevel"/>
    <w:tmpl w:val="8432ED6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57BA4338"/>
    <w:multiLevelType w:val="hybridMultilevel"/>
    <w:tmpl w:val="114876A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5B6A4529"/>
    <w:multiLevelType w:val="hybridMultilevel"/>
    <w:tmpl w:val="184445C8"/>
    <w:lvl w:ilvl="0" w:tplc="E068A1EA">
      <w:start w:val="1"/>
      <w:numFmt w:val="upp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B6C76A5"/>
    <w:multiLevelType w:val="hybridMultilevel"/>
    <w:tmpl w:val="E278C30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5C504143"/>
    <w:multiLevelType w:val="hybridMultilevel"/>
    <w:tmpl w:val="24A079B0"/>
    <w:lvl w:ilvl="0" w:tplc="11FEBF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5D097972"/>
    <w:multiLevelType w:val="hybridMultilevel"/>
    <w:tmpl w:val="1004C16A"/>
    <w:lvl w:ilvl="0" w:tplc="9E387708">
      <w:start w:val="1"/>
      <w:numFmt w:val="upperLetter"/>
      <w:lvlText w:val="%1."/>
      <w:lvlJc w:val="left"/>
      <w:pPr>
        <w:ind w:left="1800" w:hanging="360"/>
      </w:pPr>
      <w:rPr>
        <w:rFonts w:ascii="Times New Roman" w:eastAsiaTheme="majorEastAsia" w:hAnsi="Times New Roman"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5DFD7A4A"/>
    <w:multiLevelType w:val="hybridMultilevel"/>
    <w:tmpl w:val="B24A36D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5E3E48B0"/>
    <w:multiLevelType w:val="hybridMultilevel"/>
    <w:tmpl w:val="A5D8E6E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5FE76A79"/>
    <w:multiLevelType w:val="hybridMultilevel"/>
    <w:tmpl w:val="C4A2EF3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61C812CF"/>
    <w:multiLevelType w:val="hybridMultilevel"/>
    <w:tmpl w:val="68D8951E"/>
    <w:lvl w:ilvl="0" w:tplc="2A72B216">
      <w:start w:val="1"/>
      <w:numFmt w:val="upp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63C68BB"/>
    <w:multiLevelType w:val="hybridMultilevel"/>
    <w:tmpl w:val="0270C0D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66AF0689"/>
    <w:multiLevelType w:val="hybridMultilevel"/>
    <w:tmpl w:val="97AACDC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67672F81"/>
    <w:multiLevelType w:val="hybridMultilevel"/>
    <w:tmpl w:val="E5FA5DC2"/>
    <w:lvl w:ilvl="0" w:tplc="385C9770">
      <w:start w:val="1"/>
      <w:numFmt w:val="upperLetter"/>
      <w:lvlText w:val="%1."/>
      <w:lvlJc w:val="left"/>
      <w:pPr>
        <w:ind w:left="1800" w:hanging="360"/>
      </w:pPr>
      <w:rPr>
        <w:rFonts w:ascii="Times New Roman" w:eastAsiaTheme="majorEastAsia" w:hAnsi="Times New Roman"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A10256D"/>
    <w:multiLevelType w:val="hybridMultilevel"/>
    <w:tmpl w:val="2402D6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6B026A23"/>
    <w:multiLevelType w:val="hybridMultilevel"/>
    <w:tmpl w:val="B5BA251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6D970414"/>
    <w:multiLevelType w:val="hybridMultilevel"/>
    <w:tmpl w:val="EEFCDCE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6FC35EF1"/>
    <w:multiLevelType w:val="hybridMultilevel"/>
    <w:tmpl w:val="3F46EAC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6FD63875"/>
    <w:multiLevelType w:val="hybridMultilevel"/>
    <w:tmpl w:val="C7A0DE9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59930B3"/>
    <w:multiLevelType w:val="hybridMultilevel"/>
    <w:tmpl w:val="ED4892B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780E141F"/>
    <w:multiLevelType w:val="hybridMultilevel"/>
    <w:tmpl w:val="05D63BEC"/>
    <w:lvl w:ilvl="0" w:tplc="9EE8D72A">
      <w:start w:val="1"/>
      <w:numFmt w:val="decimal"/>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794643AA"/>
    <w:multiLevelType w:val="hybridMultilevel"/>
    <w:tmpl w:val="4BD49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96157C8"/>
    <w:multiLevelType w:val="hybridMultilevel"/>
    <w:tmpl w:val="05F27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3067F7"/>
    <w:multiLevelType w:val="hybridMultilevel"/>
    <w:tmpl w:val="785854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7B5D765B"/>
    <w:multiLevelType w:val="hybridMultilevel"/>
    <w:tmpl w:val="D190005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7C191505"/>
    <w:multiLevelType w:val="hybridMultilevel"/>
    <w:tmpl w:val="0F323E2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1"/>
  </w:num>
  <w:num w:numId="2">
    <w:abstractNumId w:val="58"/>
  </w:num>
  <w:num w:numId="3">
    <w:abstractNumId w:val="25"/>
  </w:num>
  <w:num w:numId="4">
    <w:abstractNumId w:val="45"/>
  </w:num>
  <w:num w:numId="5">
    <w:abstractNumId w:val="14"/>
  </w:num>
  <w:num w:numId="6">
    <w:abstractNumId w:val="64"/>
  </w:num>
  <w:num w:numId="7">
    <w:abstractNumId w:val="70"/>
  </w:num>
  <w:num w:numId="8">
    <w:abstractNumId w:val="43"/>
  </w:num>
  <w:num w:numId="9">
    <w:abstractNumId w:val="30"/>
  </w:num>
  <w:num w:numId="10">
    <w:abstractNumId w:val="15"/>
  </w:num>
  <w:num w:numId="11">
    <w:abstractNumId w:val="61"/>
  </w:num>
  <w:num w:numId="12">
    <w:abstractNumId w:val="5"/>
  </w:num>
  <w:num w:numId="13">
    <w:abstractNumId w:val="46"/>
  </w:num>
  <w:num w:numId="14">
    <w:abstractNumId w:val="33"/>
  </w:num>
  <w:num w:numId="15">
    <w:abstractNumId w:val="40"/>
  </w:num>
  <w:num w:numId="16">
    <w:abstractNumId w:val="41"/>
  </w:num>
  <w:num w:numId="17">
    <w:abstractNumId w:val="69"/>
  </w:num>
  <w:num w:numId="18">
    <w:abstractNumId w:val="4"/>
  </w:num>
  <w:num w:numId="19">
    <w:abstractNumId w:val="63"/>
  </w:num>
  <w:num w:numId="20">
    <w:abstractNumId w:val="26"/>
  </w:num>
  <w:num w:numId="21">
    <w:abstractNumId w:val="13"/>
  </w:num>
  <w:num w:numId="22">
    <w:abstractNumId w:val="34"/>
  </w:num>
  <w:num w:numId="23">
    <w:abstractNumId w:val="52"/>
  </w:num>
  <w:num w:numId="24">
    <w:abstractNumId w:val="62"/>
  </w:num>
  <w:num w:numId="25">
    <w:abstractNumId w:val="2"/>
  </w:num>
  <w:num w:numId="26">
    <w:abstractNumId w:val="17"/>
  </w:num>
  <w:num w:numId="27">
    <w:abstractNumId w:val="29"/>
  </w:num>
  <w:num w:numId="28">
    <w:abstractNumId w:val="1"/>
  </w:num>
  <w:num w:numId="29">
    <w:abstractNumId w:val="28"/>
  </w:num>
  <w:num w:numId="30">
    <w:abstractNumId w:val="38"/>
  </w:num>
  <w:num w:numId="31">
    <w:abstractNumId w:val="6"/>
  </w:num>
  <w:num w:numId="32">
    <w:abstractNumId w:val="20"/>
  </w:num>
  <w:num w:numId="33">
    <w:abstractNumId w:val="49"/>
  </w:num>
  <w:num w:numId="34">
    <w:abstractNumId w:val="56"/>
  </w:num>
  <w:num w:numId="35">
    <w:abstractNumId w:val="12"/>
  </w:num>
  <w:num w:numId="36">
    <w:abstractNumId w:val="9"/>
  </w:num>
  <w:num w:numId="37">
    <w:abstractNumId w:val="31"/>
  </w:num>
  <w:num w:numId="38">
    <w:abstractNumId w:val="60"/>
  </w:num>
  <w:num w:numId="39">
    <w:abstractNumId w:val="42"/>
  </w:num>
  <w:num w:numId="40">
    <w:abstractNumId w:val="19"/>
  </w:num>
  <w:num w:numId="41">
    <w:abstractNumId w:val="27"/>
  </w:num>
  <w:num w:numId="42">
    <w:abstractNumId w:val="54"/>
  </w:num>
  <w:num w:numId="43">
    <w:abstractNumId w:val="22"/>
  </w:num>
  <w:num w:numId="44">
    <w:abstractNumId w:val="39"/>
  </w:num>
  <w:num w:numId="45">
    <w:abstractNumId w:val="44"/>
  </w:num>
  <w:num w:numId="46">
    <w:abstractNumId w:val="24"/>
  </w:num>
  <w:num w:numId="47">
    <w:abstractNumId w:val="18"/>
  </w:num>
  <w:num w:numId="48">
    <w:abstractNumId w:val="48"/>
  </w:num>
  <w:num w:numId="49">
    <w:abstractNumId w:val="35"/>
  </w:num>
  <w:num w:numId="50">
    <w:abstractNumId w:val="10"/>
  </w:num>
  <w:num w:numId="51">
    <w:abstractNumId w:val="23"/>
  </w:num>
  <w:num w:numId="52">
    <w:abstractNumId w:val="3"/>
  </w:num>
  <w:num w:numId="53">
    <w:abstractNumId w:val="51"/>
  </w:num>
  <w:num w:numId="54">
    <w:abstractNumId w:val="57"/>
  </w:num>
  <w:num w:numId="55">
    <w:abstractNumId w:val="47"/>
  </w:num>
  <w:num w:numId="56">
    <w:abstractNumId w:val="36"/>
  </w:num>
  <w:num w:numId="57">
    <w:abstractNumId w:val="0"/>
  </w:num>
  <w:num w:numId="58">
    <w:abstractNumId w:val="55"/>
  </w:num>
  <w:num w:numId="59">
    <w:abstractNumId w:val="53"/>
  </w:num>
  <w:num w:numId="60">
    <w:abstractNumId w:val="65"/>
  </w:num>
  <w:num w:numId="61">
    <w:abstractNumId w:val="8"/>
  </w:num>
  <w:num w:numId="62">
    <w:abstractNumId w:val="50"/>
  </w:num>
  <w:num w:numId="63">
    <w:abstractNumId w:val="37"/>
  </w:num>
  <w:num w:numId="64">
    <w:abstractNumId w:val="32"/>
  </w:num>
  <w:num w:numId="65">
    <w:abstractNumId w:val="16"/>
  </w:num>
  <w:num w:numId="66">
    <w:abstractNumId w:val="59"/>
  </w:num>
  <w:num w:numId="67">
    <w:abstractNumId w:val="11"/>
  </w:num>
  <w:num w:numId="68">
    <w:abstractNumId w:val="67"/>
  </w:num>
  <w:num w:numId="69">
    <w:abstractNumId w:val="68"/>
  </w:num>
  <w:num w:numId="70">
    <w:abstractNumId w:val="7"/>
  </w:num>
  <w:num w:numId="71">
    <w:abstractNumId w:val="66"/>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A0NQSSJoZmFpYWZko6SsGpxcWZ+XkgBUamtQBZZ6hJLQAAAA=="/>
  </w:docVars>
  <w:rsids>
    <w:rsidRoot w:val="00AF48E0"/>
    <w:rsid w:val="0000109A"/>
    <w:rsid w:val="00010094"/>
    <w:rsid w:val="00014370"/>
    <w:rsid w:val="0002218F"/>
    <w:rsid w:val="000239F9"/>
    <w:rsid w:val="0002441B"/>
    <w:rsid w:val="00026A20"/>
    <w:rsid w:val="00032EFC"/>
    <w:rsid w:val="00036203"/>
    <w:rsid w:val="00041A07"/>
    <w:rsid w:val="00047949"/>
    <w:rsid w:val="00053A52"/>
    <w:rsid w:val="00054A4E"/>
    <w:rsid w:val="00057CBC"/>
    <w:rsid w:val="00063817"/>
    <w:rsid w:val="00067FF0"/>
    <w:rsid w:val="00070B61"/>
    <w:rsid w:val="00074441"/>
    <w:rsid w:val="00076D96"/>
    <w:rsid w:val="00081A71"/>
    <w:rsid w:val="00081B3C"/>
    <w:rsid w:val="00081D8A"/>
    <w:rsid w:val="000832E6"/>
    <w:rsid w:val="00094729"/>
    <w:rsid w:val="00095A66"/>
    <w:rsid w:val="000A7EC8"/>
    <w:rsid w:val="000B1E15"/>
    <w:rsid w:val="000B3C35"/>
    <w:rsid w:val="000B416C"/>
    <w:rsid w:val="000C784B"/>
    <w:rsid w:val="000D180F"/>
    <w:rsid w:val="000F4285"/>
    <w:rsid w:val="000F7939"/>
    <w:rsid w:val="00106F12"/>
    <w:rsid w:val="001109E8"/>
    <w:rsid w:val="00114660"/>
    <w:rsid w:val="00120295"/>
    <w:rsid w:val="001259FA"/>
    <w:rsid w:val="00126B55"/>
    <w:rsid w:val="001329B9"/>
    <w:rsid w:val="001353C8"/>
    <w:rsid w:val="001420FD"/>
    <w:rsid w:val="00142A05"/>
    <w:rsid w:val="00154AAF"/>
    <w:rsid w:val="0016654F"/>
    <w:rsid w:val="00172BAB"/>
    <w:rsid w:val="00174375"/>
    <w:rsid w:val="00174CCC"/>
    <w:rsid w:val="00181A84"/>
    <w:rsid w:val="00187769"/>
    <w:rsid w:val="0019493B"/>
    <w:rsid w:val="001A6607"/>
    <w:rsid w:val="001A79D9"/>
    <w:rsid w:val="001B53DF"/>
    <w:rsid w:val="001B647F"/>
    <w:rsid w:val="001D03E6"/>
    <w:rsid w:val="001D0A0B"/>
    <w:rsid w:val="001D3149"/>
    <w:rsid w:val="001E36D2"/>
    <w:rsid w:val="001E3C79"/>
    <w:rsid w:val="001E6208"/>
    <w:rsid w:val="001F04E0"/>
    <w:rsid w:val="001F2E51"/>
    <w:rsid w:val="001F4EC0"/>
    <w:rsid w:val="001F6EF4"/>
    <w:rsid w:val="001F76A0"/>
    <w:rsid w:val="001F7E5B"/>
    <w:rsid w:val="002028A2"/>
    <w:rsid w:val="00212CE1"/>
    <w:rsid w:val="00225E71"/>
    <w:rsid w:val="0022716C"/>
    <w:rsid w:val="0024442C"/>
    <w:rsid w:val="00254181"/>
    <w:rsid w:val="0025533E"/>
    <w:rsid w:val="00257199"/>
    <w:rsid w:val="00262D52"/>
    <w:rsid w:val="00265385"/>
    <w:rsid w:val="00271173"/>
    <w:rsid w:val="00277858"/>
    <w:rsid w:val="002803DA"/>
    <w:rsid w:val="00280DD5"/>
    <w:rsid w:val="002926C7"/>
    <w:rsid w:val="002A24D1"/>
    <w:rsid w:val="002A2E35"/>
    <w:rsid w:val="002A3A14"/>
    <w:rsid w:val="002A4B8E"/>
    <w:rsid w:val="002B4915"/>
    <w:rsid w:val="002B4E6E"/>
    <w:rsid w:val="002B7052"/>
    <w:rsid w:val="002C4943"/>
    <w:rsid w:val="002C560D"/>
    <w:rsid w:val="002C732F"/>
    <w:rsid w:val="002D5353"/>
    <w:rsid w:val="002D6816"/>
    <w:rsid w:val="002E103A"/>
    <w:rsid w:val="002E26DE"/>
    <w:rsid w:val="002E3B3D"/>
    <w:rsid w:val="002E51D1"/>
    <w:rsid w:val="002E62E6"/>
    <w:rsid w:val="002F1074"/>
    <w:rsid w:val="002F47C8"/>
    <w:rsid w:val="002F5A13"/>
    <w:rsid w:val="002F69E6"/>
    <w:rsid w:val="002F796E"/>
    <w:rsid w:val="0030300D"/>
    <w:rsid w:val="0030301D"/>
    <w:rsid w:val="003048FA"/>
    <w:rsid w:val="00317225"/>
    <w:rsid w:val="00320053"/>
    <w:rsid w:val="00327172"/>
    <w:rsid w:val="00344A45"/>
    <w:rsid w:val="0034645C"/>
    <w:rsid w:val="00362489"/>
    <w:rsid w:val="003649F9"/>
    <w:rsid w:val="00370BBC"/>
    <w:rsid w:val="00382002"/>
    <w:rsid w:val="003830D9"/>
    <w:rsid w:val="00386B2E"/>
    <w:rsid w:val="00392332"/>
    <w:rsid w:val="003A7313"/>
    <w:rsid w:val="003B453D"/>
    <w:rsid w:val="003C07BF"/>
    <w:rsid w:val="003C6000"/>
    <w:rsid w:val="003D3B5B"/>
    <w:rsid w:val="003D53DC"/>
    <w:rsid w:val="003D5BDE"/>
    <w:rsid w:val="003E146B"/>
    <w:rsid w:val="003E256E"/>
    <w:rsid w:val="003E3A50"/>
    <w:rsid w:val="003E6F4D"/>
    <w:rsid w:val="003F587B"/>
    <w:rsid w:val="00411C4C"/>
    <w:rsid w:val="00425F32"/>
    <w:rsid w:val="00432CD3"/>
    <w:rsid w:val="00437282"/>
    <w:rsid w:val="0044250F"/>
    <w:rsid w:val="00446F75"/>
    <w:rsid w:val="00462BC5"/>
    <w:rsid w:val="00472E33"/>
    <w:rsid w:val="00475B78"/>
    <w:rsid w:val="004834D0"/>
    <w:rsid w:val="00490CEC"/>
    <w:rsid w:val="00491A4A"/>
    <w:rsid w:val="00493104"/>
    <w:rsid w:val="0049749B"/>
    <w:rsid w:val="004A73EA"/>
    <w:rsid w:val="004C46BB"/>
    <w:rsid w:val="004C53B5"/>
    <w:rsid w:val="004C75CE"/>
    <w:rsid w:val="004D3649"/>
    <w:rsid w:val="004E52A3"/>
    <w:rsid w:val="004F3D8D"/>
    <w:rsid w:val="004F4045"/>
    <w:rsid w:val="004F561A"/>
    <w:rsid w:val="004F5ACF"/>
    <w:rsid w:val="004F7559"/>
    <w:rsid w:val="00500C7D"/>
    <w:rsid w:val="00511D66"/>
    <w:rsid w:val="00522F18"/>
    <w:rsid w:val="005271C7"/>
    <w:rsid w:val="00530ECF"/>
    <w:rsid w:val="005405EE"/>
    <w:rsid w:val="00545CA5"/>
    <w:rsid w:val="0054737B"/>
    <w:rsid w:val="005530F8"/>
    <w:rsid w:val="0055332E"/>
    <w:rsid w:val="00566819"/>
    <w:rsid w:val="00575E13"/>
    <w:rsid w:val="00586E9C"/>
    <w:rsid w:val="00590B7A"/>
    <w:rsid w:val="005928C7"/>
    <w:rsid w:val="005A153E"/>
    <w:rsid w:val="005A54A5"/>
    <w:rsid w:val="005B3EA5"/>
    <w:rsid w:val="005B5E62"/>
    <w:rsid w:val="005C4C0D"/>
    <w:rsid w:val="005E4F06"/>
    <w:rsid w:val="005E51CF"/>
    <w:rsid w:val="005F00A1"/>
    <w:rsid w:val="005F08CE"/>
    <w:rsid w:val="00601D1A"/>
    <w:rsid w:val="006029EA"/>
    <w:rsid w:val="00602F10"/>
    <w:rsid w:val="00603227"/>
    <w:rsid w:val="0061084D"/>
    <w:rsid w:val="0061266B"/>
    <w:rsid w:val="00615C09"/>
    <w:rsid w:val="00615CA6"/>
    <w:rsid w:val="00625864"/>
    <w:rsid w:val="00634596"/>
    <w:rsid w:val="0064611F"/>
    <w:rsid w:val="006520A9"/>
    <w:rsid w:val="00655F15"/>
    <w:rsid w:val="00657BAE"/>
    <w:rsid w:val="00667B45"/>
    <w:rsid w:val="0068089C"/>
    <w:rsid w:val="006A014C"/>
    <w:rsid w:val="006A56B8"/>
    <w:rsid w:val="006A7719"/>
    <w:rsid w:val="006A7C33"/>
    <w:rsid w:val="006B51ED"/>
    <w:rsid w:val="006B56A4"/>
    <w:rsid w:val="006D5D96"/>
    <w:rsid w:val="006E55DB"/>
    <w:rsid w:val="006E6F30"/>
    <w:rsid w:val="006F2DD5"/>
    <w:rsid w:val="00715D88"/>
    <w:rsid w:val="00716832"/>
    <w:rsid w:val="00716956"/>
    <w:rsid w:val="0071736F"/>
    <w:rsid w:val="00721C77"/>
    <w:rsid w:val="00744F7A"/>
    <w:rsid w:val="00750CE7"/>
    <w:rsid w:val="00763176"/>
    <w:rsid w:val="0076755F"/>
    <w:rsid w:val="00770664"/>
    <w:rsid w:val="00770C32"/>
    <w:rsid w:val="00770CCF"/>
    <w:rsid w:val="0077224E"/>
    <w:rsid w:val="0077611E"/>
    <w:rsid w:val="0078657F"/>
    <w:rsid w:val="00790235"/>
    <w:rsid w:val="00790951"/>
    <w:rsid w:val="00790DB3"/>
    <w:rsid w:val="00791FFD"/>
    <w:rsid w:val="00793299"/>
    <w:rsid w:val="00795980"/>
    <w:rsid w:val="007A076D"/>
    <w:rsid w:val="007A5579"/>
    <w:rsid w:val="007C1F6A"/>
    <w:rsid w:val="007D289D"/>
    <w:rsid w:val="007D2E34"/>
    <w:rsid w:val="007D71BA"/>
    <w:rsid w:val="007E473E"/>
    <w:rsid w:val="007F5500"/>
    <w:rsid w:val="007F592A"/>
    <w:rsid w:val="007F6D9B"/>
    <w:rsid w:val="007F7FFC"/>
    <w:rsid w:val="00800AEA"/>
    <w:rsid w:val="00800E91"/>
    <w:rsid w:val="0081399D"/>
    <w:rsid w:val="00821669"/>
    <w:rsid w:val="00847AEC"/>
    <w:rsid w:val="00851D8F"/>
    <w:rsid w:val="008728E7"/>
    <w:rsid w:val="00891B8B"/>
    <w:rsid w:val="008A29E8"/>
    <w:rsid w:val="008A4B87"/>
    <w:rsid w:val="008F3452"/>
    <w:rsid w:val="008F367F"/>
    <w:rsid w:val="008F745A"/>
    <w:rsid w:val="00905072"/>
    <w:rsid w:val="00905889"/>
    <w:rsid w:val="00915AB2"/>
    <w:rsid w:val="00917618"/>
    <w:rsid w:val="009242E4"/>
    <w:rsid w:val="009363E2"/>
    <w:rsid w:val="00946A44"/>
    <w:rsid w:val="00950235"/>
    <w:rsid w:val="0095469F"/>
    <w:rsid w:val="0095558E"/>
    <w:rsid w:val="00963FC0"/>
    <w:rsid w:val="0096565C"/>
    <w:rsid w:val="0096626C"/>
    <w:rsid w:val="009705B7"/>
    <w:rsid w:val="0097104D"/>
    <w:rsid w:val="009819FA"/>
    <w:rsid w:val="009844B7"/>
    <w:rsid w:val="00984582"/>
    <w:rsid w:val="0099104F"/>
    <w:rsid w:val="0099512F"/>
    <w:rsid w:val="009A03DC"/>
    <w:rsid w:val="009A32B7"/>
    <w:rsid w:val="009A7993"/>
    <w:rsid w:val="009B0CD2"/>
    <w:rsid w:val="009B432D"/>
    <w:rsid w:val="009B641D"/>
    <w:rsid w:val="009D23F6"/>
    <w:rsid w:val="009D6A23"/>
    <w:rsid w:val="009E43C3"/>
    <w:rsid w:val="00A00F9D"/>
    <w:rsid w:val="00A0213F"/>
    <w:rsid w:val="00A04D5E"/>
    <w:rsid w:val="00A1304A"/>
    <w:rsid w:val="00A14622"/>
    <w:rsid w:val="00A23763"/>
    <w:rsid w:val="00A26EFE"/>
    <w:rsid w:val="00A301F5"/>
    <w:rsid w:val="00A34E22"/>
    <w:rsid w:val="00A35117"/>
    <w:rsid w:val="00A408F3"/>
    <w:rsid w:val="00A456BC"/>
    <w:rsid w:val="00A50866"/>
    <w:rsid w:val="00A51BF4"/>
    <w:rsid w:val="00A7040C"/>
    <w:rsid w:val="00A74620"/>
    <w:rsid w:val="00A82206"/>
    <w:rsid w:val="00A869E7"/>
    <w:rsid w:val="00A905DA"/>
    <w:rsid w:val="00A906D1"/>
    <w:rsid w:val="00AA0634"/>
    <w:rsid w:val="00AA31E8"/>
    <w:rsid w:val="00AA5672"/>
    <w:rsid w:val="00AB0EE2"/>
    <w:rsid w:val="00AC3080"/>
    <w:rsid w:val="00AE0E85"/>
    <w:rsid w:val="00AE363C"/>
    <w:rsid w:val="00AE7043"/>
    <w:rsid w:val="00AF48E0"/>
    <w:rsid w:val="00AF686C"/>
    <w:rsid w:val="00B053A8"/>
    <w:rsid w:val="00B134C9"/>
    <w:rsid w:val="00B138E9"/>
    <w:rsid w:val="00B204A7"/>
    <w:rsid w:val="00B215DB"/>
    <w:rsid w:val="00B23F99"/>
    <w:rsid w:val="00B333CC"/>
    <w:rsid w:val="00B34DC3"/>
    <w:rsid w:val="00B34F56"/>
    <w:rsid w:val="00B368DF"/>
    <w:rsid w:val="00B4159D"/>
    <w:rsid w:val="00B56D9B"/>
    <w:rsid w:val="00B61B89"/>
    <w:rsid w:val="00B63044"/>
    <w:rsid w:val="00B64BC3"/>
    <w:rsid w:val="00B660AA"/>
    <w:rsid w:val="00B82270"/>
    <w:rsid w:val="00BB1BE5"/>
    <w:rsid w:val="00BB647F"/>
    <w:rsid w:val="00BD1074"/>
    <w:rsid w:val="00BD5502"/>
    <w:rsid w:val="00BD6A46"/>
    <w:rsid w:val="00BD6D82"/>
    <w:rsid w:val="00BE3AC4"/>
    <w:rsid w:val="00BE6B63"/>
    <w:rsid w:val="00BE7D17"/>
    <w:rsid w:val="00C025B9"/>
    <w:rsid w:val="00C03A3A"/>
    <w:rsid w:val="00C16473"/>
    <w:rsid w:val="00C22881"/>
    <w:rsid w:val="00C22AEF"/>
    <w:rsid w:val="00C345A1"/>
    <w:rsid w:val="00C34F6B"/>
    <w:rsid w:val="00C35F02"/>
    <w:rsid w:val="00C40DF4"/>
    <w:rsid w:val="00C41DD7"/>
    <w:rsid w:val="00C56594"/>
    <w:rsid w:val="00C60794"/>
    <w:rsid w:val="00C65CEC"/>
    <w:rsid w:val="00C70BAB"/>
    <w:rsid w:val="00C71909"/>
    <w:rsid w:val="00C7717C"/>
    <w:rsid w:val="00C936C0"/>
    <w:rsid w:val="00CA08F4"/>
    <w:rsid w:val="00CA1F4A"/>
    <w:rsid w:val="00CA4E80"/>
    <w:rsid w:val="00CA6DF4"/>
    <w:rsid w:val="00CB422A"/>
    <w:rsid w:val="00CB4B68"/>
    <w:rsid w:val="00CB78A4"/>
    <w:rsid w:val="00CC2666"/>
    <w:rsid w:val="00CC5157"/>
    <w:rsid w:val="00CD5892"/>
    <w:rsid w:val="00CE02DB"/>
    <w:rsid w:val="00CF1AE6"/>
    <w:rsid w:val="00CF45D9"/>
    <w:rsid w:val="00D01776"/>
    <w:rsid w:val="00D15510"/>
    <w:rsid w:val="00D155BD"/>
    <w:rsid w:val="00D20537"/>
    <w:rsid w:val="00D2452B"/>
    <w:rsid w:val="00D27544"/>
    <w:rsid w:val="00D33435"/>
    <w:rsid w:val="00D373DF"/>
    <w:rsid w:val="00D40F9E"/>
    <w:rsid w:val="00D515FC"/>
    <w:rsid w:val="00D56B6F"/>
    <w:rsid w:val="00D64A00"/>
    <w:rsid w:val="00D71477"/>
    <w:rsid w:val="00D72F16"/>
    <w:rsid w:val="00D8424D"/>
    <w:rsid w:val="00D95DA7"/>
    <w:rsid w:val="00DB0511"/>
    <w:rsid w:val="00DB6BE4"/>
    <w:rsid w:val="00DC3813"/>
    <w:rsid w:val="00DC5F4F"/>
    <w:rsid w:val="00DC743B"/>
    <w:rsid w:val="00DD204B"/>
    <w:rsid w:val="00DD5E14"/>
    <w:rsid w:val="00DE20C9"/>
    <w:rsid w:val="00DE2759"/>
    <w:rsid w:val="00DE6900"/>
    <w:rsid w:val="00DF0513"/>
    <w:rsid w:val="00DF2C8E"/>
    <w:rsid w:val="00DF6003"/>
    <w:rsid w:val="00E01A31"/>
    <w:rsid w:val="00E07A33"/>
    <w:rsid w:val="00E10264"/>
    <w:rsid w:val="00E16B93"/>
    <w:rsid w:val="00E2021E"/>
    <w:rsid w:val="00E2259E"/>
    <w:rsid w:val="00E23A67"/>
    <w:rsid w:val="00E32042"/>
    <w:rsid w:val="00E330B2"/>
    <w:rsid w:val="00E349D3"/>
    <w:rsid w:val="00E36167"/>
    <w:rsid w:val="00E618D5"/>
    <w:rsid w:val="00E73B8B"/>
    <w:rsid w:val="00E83814"/>
    <w:rsid w:val="00EA03BC"/>
    <w:rsid w:val="00EB4E8F"/>
    <w:rsid w:val="00EC653A"/>
    <w:rsid w:val="00ED241E"/>
    <w:rsid w:val="00ED678E"/>
    <w:rsid w:val="00EE5DEF"/>
    <w:rsid w:val="00EF43AA"/>
    <w:rsid w:val="00F0369E"/>
    <w:rsid w:val="00F161B9"/>
    <w:rsid w:val="00F16926"/>
    <w:rsid w:val="00F204F0"/>
    <w:rsid w:val="00F31746"/>
    <w:rsid w:val="00F458D9"/>
    <w:rsid w:val="00F463EF"/>
    <w:rsid w:val="00F556CA"/>
    <w:rsid w:val="00F6248C"/>
    <w:rsid w:val="00F65996"/>
    <w:rsid w:val="00F65E75"/>
    <w:rsid w:val="00F7118D"/>
    <w:rsid w:val="00F7243F"/>
    <w:rsid w:val="00F87122"/>
    <w:rsid w:val="00F87E5F"/>
    <w:rsid w:val="00FA0C42"/>
    <w:rsid w:val="00FA2591"/>
    <w:rsid w:val="00FB1818"/>
    <w:rsid w:val="00FB4C03"/>
    <w:rsid w:val="00FD14EF"/>
    <w:rsid w:val="00FD666B"/>
    <w:rsid w:val="00FD6912"/>
    <w:rsid w:val="00FE283F"/>
    <w:rsid w:val="00FF0D73"/>
    <w:rsid w:val="00FF31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E0"/>
    <w:pPr>
      <w:spacing w:after="200" w:line="276" w:lineRule="auto"/>
    </w:pPr>
  </w:style>
  <w:style w:type="paragraph" w:styleId="Heading1">
    <w:name w:val="heading 1"/>
    <w:basedOn w:val="Normal"/>
    <w:next w:val="Normal"/>
    <w:link w:val="Heading1Char"/>
    <w:uiPriority w:val="9"/>
    <w:qFormat/>
    <w:rsid w:val="00CB422A"/>
    <w:pPr>
      <w:keepNext/>
      <w:keepLines/>
      <w:spacing w:before="240" w:after="120"/>
      <w:outlineLvl w:val="0"/>
    </w:pPr>
    <w:rPr>
      <w:rFonts w:ascii="Times New Roman" w:eastAsiaTheme="majorEastAsia" w:hAnsi="Times New Roman" w:cstheme="majorBidi"/>
      <w:b/>
      <w:smallCaps/>
      <w:sz w:val="32"/>
      <w:szCs w:val="32"/>
    </w:rPr>
  </w:style>
  <w:style w:type="paragraph" w:styleId="Heading2">
    <w:name w:val="heading 2"/>
    <w:basedOn w:val="Normal"/>
    <w:next w:val="Normal"/>
    <w:link w:val="Heading2Char"/>
    <w:uiPriority w:val="9"/>
    <w:unhideWhenUsed/>
    <w:qFormat/>
    <w:rsid w:val="00154AAF"/>
    <w:pPr>
      <w:keepNext/>
      <w:keepLines/>
      <w:spacing w:before="200" w:after="0"/>
      <w:outlineLvl w:val="1"/>
    </w:pPr>
    <w:rPr>
      <w:rFonts w:ascii="Times New Roman" w:eastAsiaTheme="majorEastAsia" w:hAnsi="Times New Roman" w:cstheme="majorBidi"/>
      <w:b/>
      <w:bCs/>
      <w:smallCaps/>
      <w:color w:val="000000" w:themeColor="text1"/>
      <w:sz w:val="24"/>
      <w:szCs w:val="26"/>
    </w:rPr>
  </w:style>
  <w:style w:type="paragraph" w:styleId="Heading3">
    <w:name w:val="heading 3"/>
    <w:basedOn w:val="Normal"/>
    <w:next w:val="Normal"/>
    <w:link w:val="Heading3Char"/>
    <w:uiPriority w:val="9"/>
    <w:unhideWhenUsed/>
    <w:qFormat/>
    <w:rsid w:val="00C60794"/>
    <w:pPr>
      <w:keepNext/>
      <w:keepLines/>
      <w:spacing w:before="200" w:after="0"/>
      <w:outlineLvl w:val="2"/>
    </w:pPr>
    <w:rPr>
      <w:rFonts w:ascii="Times New Roman" w:eastAsiaTheme="majorEastAsia" w:hAnsi="Times New Roman" w:cstheme="majorBidi"/>
      <w:bCs/>
      <w:sz w:val="24"/>
    </w:rPr>
  </w:style>
  <w:style w:type="paragraph" w:styleId="Heading4">
    <w:name w:val="heading 4"/>
    <w:basedOn w:val="Normal"/>
    <w:next w:val="Normal"/>
    <w:link w:val="Heading4Char"/>
    <w:uiPriority w:val="9"/>
    <w:unhideWhenUsed/>
    <w:qFormat/>
    <w:rsid w:val="003E6F4D"/>
    <w:pPr>
      <w:keepNext/>
      <w:keepLines/>
      <w:spacing w:before="200" w:after="0"/>
      <w:outlineLvl w:val="3"/>
    </w:pPr>
    <w:rPr>
      <w:rFonts w:ascii="Times New Roman" w:eastAsiaTheme="majorEastAsia" w:hAnsi="Times New Roman"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22A"/>
    <w:rPr>
      <w:rFonts w:ascii="Times New Roman" w:eastAsiaTheme="majorEastAsia" w:hAnsi="Times New Roman" w:cstheme="majorBidi"/>
      <w:b/>
      <w:smallCaps/>
      <w:sz w:val="32"/>
      <w:szCs w:val="32"/>
    </w:rPr>
  </w:style>
  <w:style w:type="paragraph" w:styleId="NoSpacing">
    <w:name w:val="No Spacing"/>
    <w:uiPriority w:val="1"/>
    <w:qFormat/>
    <w:rsid w:val="00AF48E0"/>
    <w:pPr>
      <w:spacing w:after="0" w:line="240" w:lineRule="auto"/>
    </w:pPr>
    <w:rPr>
      <w:rFonts w:ascii="Times New Roman" w:hAnsi="Times New Roman"/>
      <w:sz w:val="24"/>
    </w:rPr>
  </w:style>
  <w:style w:type="paragraph" w:styleId="TOCHeading">
    <w:name w:val="TOC Heading"/>
    <w:basedOn w:val="Heading1"/>
    <w:next w:val="Normal"/>
    <w:uiPriority w:val="39"/>
    <w:unhideWhenUsed/>
    <w:qFormat/>
    <w:rsid w:val="004E52A3"/>
    <w:pPr>
      <w:spacing w:line="259" w:lineRule="auto"/>
      <w:outlineLvl w:val="9"/>
    </w:pPr>
    <w:rPr>
      <w:smallCaps w:val="0"/>
      <w:color w:val="2F5496" w:themeColor="accent1" w:themeShade="BF"/>
      <w:sz w:val="40"/>
    </w:rPr>
  </w:style>
  <w:style w:type="paragraph" w:styleId="TOC1">
    <w:name w:val="toc 1"/>
    <w:basedOn w:val="Normal"/>
    <w:next w:val="Normal"/>
    <w:autoRedefine/>
    <w:uiPriority w:val="39"/>
    <w:unhideWhenUsed/>
    <w:rsid w:val="0099104F"/>
    <w:pPr>
      <w:spacing w:after="100"/>
    </w:pPr>
    <w:rPr>
      <w:rFonts w:ascii="Times New Roman" w:hAnsi="Times New Roman"/>
      <w:sz w:val="28"/>
    </w:rPr>
  </w:style>
  <w:style w:type="character" w:styleId="Hyperlink">
    <w:name w:val="Hyperlink"/>
    <w:basedOn w:val="DefaultParagraphFont"/>
    <w:uiPriority w:val="99"/>
    <w:unhideWhenUsed/>
    <w:rsid w:val="00AF48E0"/>
    <w:rPr>
      <w:color w:val="0563C1" w:themeColor="hyperlink"/>
      <w:u w:val="single"/>
    </w:rPr>
  </w:style>
  <w:style w:type="table" w:styleId="TableGrid">
    <w:name w:val="Table Grid"/>
    <w:basedOn w:val="TableNormal"/>
    <w:uiPriority w:val="59"/>
    <w:rsid w:val="00AF4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0FD"/>
    <w:rPr>
      <w:rFonts w:ascii="Tahoma" w:hAnsi="Tahoma" w:cs="Tahoma"/>
      <w:sz w:val="16"/>
      <w:szCs w:val="16"/>
    </w:rPr>
  </w:style>
  <w:style w:type="character" w:customStyle="1" w:styleId="Heading2Char">
    <w:name w:val="Heading 2 Char"/>
    <w:basedOn w:val="DefaultParagraphFont"/>
    <w:link w:val="Heading2"/>
    <w:uiPriority w:val="9"/>
    <w:rsid w:val="00154AAF"/>
    <w:rPr>
      <w:rFonts w:ascii="Times New Roman" w:eastAsiaTheme="majorEastAsia" w:hAnsi="Times New Roman" w:cstheme="majorBidi"/>
      <w:b/>
      <w:bCs/>
      <w:smallCaps/>
      <w:color w:val="000000" w:themeColor="text1"/>
      <w:sz w:val="24"/>
      <w:szCs w:val="26"/>
    </w:rPr>
  </w:style>
  <w:style w:type="paragraph" w:styleId="TOC2">
    <w:name w:val="toc 2"/>
    <w:basedOn w:val="Normal"/>
    <w:next w:val="Normal"/>
    <w:autoRedefine/>
    <w:uiPriority w:val="39"/>
    <w:unhideWhenUsed/>
    <w:rsid w:val="00026A20"/>
    <w:pPr>
      <w:spacing w:after="100"/>
      <w:ind w:left="220"/>
    </w:pPr>
  </w:style>
  <w:style w:type="character" w:customStyle="1" w:styleId="Heading3Char">
    <w:name w:val="Heading 3 Char"/>
    <w:basedOn w:val="DefaultParagraphFont"/>
    <w:link w:val="Heading3"/>
    <w:uiPriority w:val="9"/>
    <w:rsid w:val="00C60794"/>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3E6F4D"/>
    <w:rPr>
      <w:rFonts w:ascii="Times New Roman" w:eastAsiaTheme="majorEastAsia" w:hAnsi="Times New Roman" w:cstheme="majorBidi"/>
      <w:bCs/>
      <w:iCs/>
      <w:sz w:val="24"/>
    </w:rPr>
  </w:style>
  <w:style w:type="paragraph" w:styleId="ListParagraph">
    <w:name w:val="List Paragraph"/>
    <w:basedOn w:val="Normal"/>
    <w:uiPriority w:val="34"/>
    <w:qFormat/>
    <w:rsid w:val="00425F32"/>
    <w:pPr>
      <w:ind w:left="720"/>
      <w:contextualSpacing/>
    </w:pPr>
  </w:style>
  <w:style w:type="paragraph" w:styleId="Header">
    <w:name w:val="header"/>
    <w:basedOn w:val="Normal"/>
    <w:link w:val="HeaderChar"/>
    <w:uiPriority w:val="99"/>
    <w:semiHidden/>
    <w:unhideWhenUsed/>
    <w:rsid w:val="00A51B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1BF4"/>
  </w:style>
  <w:style w:type="paragraph" w:styleId="Footer">
    <w:name w:val="footer"/>
    <w:basedOn w:val="Normal"/>
    <w:link w:val="FooterChar"/>
    <w:uiPriority w:val="99"/>
    <w:unhideWhenUsed/>
    <w:rsid w:val="00A51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BF4"/>
  </w:style>
  <w:style w:type="paragraph" w:styleId="TOC3">
    <w:name w:val="toc 3"/>
    <w:basedOn w:val="Normal"/>
    <w:next w:val="Normal"/>
    <w:autoRedefine/>
    <w:uiPriority w:val="39"/>
    <w:unhideWhenUsed/>
    <w:rsid w:val="0099104F"/>
    <w:pPr>
      <w:spacing w:after="100"/>
      <w:ind w:left="440"/>
    </w:pPr>
  </w:style>
  <w:style w:type="paragraph" w:styleId="TOC4">
    <w:name w:val="toc 4"/>
    <w:basedOn w:val="Normal"/>
    <w:next w:val="Normal"/>
    <w:autoRedefine/>
    <w:uiPriority w:val="39"/>
    <w:unhideWhenUsed/>
    <w:rsid w:val="0099104F"/>
    <w:pPr>
      <w:spacing w:after="100"/>
      <w:ind w:left="660"/>
    </w:pPr>
    <w:rPr>
      <w:rFonts w:eastAsiaTheme="minorEastAsia"/>
    </w:rPr>
  </w:style>
  <w:style w:type="paragraph" w:styleId="TOC5">
    <w:name w:val="toc 5"/>
    <w:basedOn w:val="Normal"/>
    <w:next w:val="Normal"/>
    <w:autoRedefine/>
    <w:uiPriority w:val="39"/>
    <w:unhideWhenUsed/>
    <w:rsid w:val="0099104F"/>
    <w:pPr>
      <w:spacing w:after="100"/>
      <w:ind w:left="880"/>
    </w:pPr>
    <w:rPr>
      <w:rFonts w:eastAsiaTheme="minorEastAsia"/>
    </w:rPr>
  </w:style>
  <w:style w:type="paragraph" w:styleId="TOC6">
    <w:name w:val="toc 6"/>
    <w:basedOn w:val="Normal"/>
    <w:next w:val="Normal"/>
    <w:autoRedefine/>
    <w:uiPriority w:val="39"/>
    <w:unhideWhenUsed/>
    <w:rsid w:val="0099104F"/>
    <w:pPr>
      <w:spacing w:after="100"/>
      <w:ind w:left="1100"/>
    </w:pPr>
    <w:rPr>
      <w:rFonts w:eastAsiaTheme="minorEastAsia"/>
    </w:rPr>
  </w:style>
  <w:style w:type="paragraph" w:styleId="TOC7">
    <w:name w:val="toc 7"/>
    <w:basedOn w:val="Normal"/>
    <w:next w:val="Normal"/>
    <w:autoRedefine/>
    <w:uiPriority w:val="39"/>
    <w:unhideWhenUsed/>
    <w:rsid w:val="0099104F"/>
    <w:pPr>
      <w:spacing w:after="100"/>
      <w:ind w:left="1320"/>
    </w:pPr>
    <w:rPr>
      <w:rFonts w:eastAsiaTheme="minorEastAsia"/>
    </w:rPr>
  </w:style>
  <w:style w:type="paragraph" w:styleId="TOC8">
    <w:name w:val="toc 8"/>
    <w:basedOn w:val="Normal"/>
    <w:next w:val="Normal"/>
    <w:autoRedefine/>
    <w:uiPriority w:val="39"/>
    <w:unhideWhenUsed/>
    <w:rsid w:val="0099104F"/>
    <w:pPr>
      <w:spacing w:after="100"/>
      <w:ind w:left="1540"/>
    </w:pPr>
    <w:rPr>
      <w:rFonts w:eastAsiaTheme="minorEastAsia"/>
    </w:rPr>
  </w:style>
  <w:style w:type="paragraph" w:styleId="TOC9">
    <w:name w:val="toc 9"/>
    <w:basedOn w:val="Normal"/>
    <w:next w:val="Normal"/>
    <w:autoRedefine/>
    <w:uiPriority w:val="39"/>
    <w:unhideWhenUsed/>
    <w:rsid w:val="0099104F"/>
    <w:pPr>
      <w:spacing w:after="100"/>
      <w:ind w:left="176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0206-CD32-4C93-AE2A-CE8E14D6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25</Pages>
  <Words>4210</Words>
  <Characters>24000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Burrows</dc:creator>
  <cp:lastModifiedBy>Scott Burrows</cp:lastModifiedBy>
  <cp:revision>26</cp:revision>
  <cp:lastPrinted>2022-07-01T13:52:00Z</cp:lastPrinted>
  <dcterms:created xsi:type="dcterms:W3CDTF">2022-06-06T13:53:00Z</dcterms:created>
  <dcterms:modified xsi:type="dcterms:W3CDTF">2022-07-24T20:26:00Z</dcterms:modified>
</cp:coreProperties>
</file>